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6D" w:rsidRDefault="001B046D" w:rsidP="001B046D">
      <w:pPr>
        <w:pStyle w:val="Heading3"/>
        <w:jc w:val="center"/>
        <w:rPr>
          <w:sz w:val="28"/>
          <w:szCs w:val="28"/>
        </w:rPr>
      </w:pPr>
    </w:p>
    <w:p w:rsidR="00CB1B56" w:rsidRDefault="00B6429C" w:rsidP="00CB1B56">
      <w:pPr>
        <w:pStyle w:val="Heading3"/>
        <w:jc w:val="center"/>
        <w:rPr>
          <w:sz w:val="28"/>
          <w:szCs w:val="28"/>
        </w:rPr>
      </w:pPr>
      <w:r w:rsidRPr="00B6429C">
        <w:rPr>
          <w:sz w:val="28"/>
          <w:szCs w:val="28"/>
        </w:rPr>
        <w:t xml:space="preserve">PENGARUH KEPEMIMPINAN PEREMPUAN TERHADAP KINERJA PEGAWAI DI KANTOR KELURAHAN PANJI KABUPATEN </w:t>
      </w:r>
    </w:p>
    <w:p w:rsidR="00301E10" w:rsidRPr="00CB1B56" w:rsidRDefault="00B6429C" w:rsidP="00CB1B56">
      <w:pPr>
        <w:pStyle w:val="Heading3"/>
        <w:jc w:val="center"/>
        <w:rPr>
          <w:sz w:val="28"/>
          <w:szCs w:val="28"/>
        </w:rPr>
      </w:pPr>
      <w:r w:rsidRPr="00B6429C">
        <w:rPr>
          <w:sz w:val="28"/>
          <w:szCs w:val="28"/>
        </w:rPr>
        <w:t>KUTAI KARTANEGARA</w:t>
      </w:r>
    </w:p>
    <w:p w:rsidR="00301E10" w:rsidRPr="0002527D" w:rsidRDefault="00301E10" w:rsidP="00BE5EDC">
      <w:pPr>
        <w:pStyle w:val="BodyText"/>
        <w:spacing w:before="7" w:line="360" w:lineRule="auto"/>
        <w:rPr>
          <w:b/>
        </w:rPr>
      </w:pPr>
    </w:p>
    <w:p w:rsidR="00301E10" w:rsidRPr="008D0A63" w:rsidRDefault="008D0A63" w:rsidP="00F82D81">
      <w:pPr>
        <w:jc w:val="center"/>
        <w:rPr>
          <w:b/>
          <w:sz w:val="26"/>
          <w:szCs w:val="26"/>
          <w:vertAlign w:val="superscript"/>
        </w:rPr>
      </w:pPr>
      <w:r w:rsidRPr="008D0A63">
        <w:rPr>
          <w:b/>
          <w:sz w:val="24"/>
          <w:szCs w:val="26"/>
        </w:rPr>
        <w:t>Muhammad Hasbul Bahri</w:t>
      </w:r>
      <w:r>
        <w:rPr>
          <w:b/>
          <w:sz w:val="24"/>
          <w:szCs w:val="26"/>
          <w:vertAlign w:val="superscript"/>
        </w:rPr>
        <w:t>1</w:t>
      </w:r>
      <w:r w:rsidRPr="008D0A63">
        <w:rPr>
          <w:b/>
          <w:sz w:val="24"/>
          <w:szCs w:val="26"/>
        </w:rPr>
        <w:t xml:space="preserve"> , Iman Surya</w:t>
      </w:r>
      <w:r>
        <w:rPr>
          <w:b/>
          <w:sz w:val="24"/>
          <w:szCs w:val="26"/>
          <w:vertAlign w:val="superscript"/>
        </w:rPr>
        <w:t>2</w:t>
      </w:r>
      <w:r w:rsidRPr="008D0A63">
        <w:rPr>
          <w:b/>
          <w:sz w:val="24"/>
          <w:szCs w:val="26"/>
        </w:rPr>
        <w:t xml:space="preserve"> , Melati Dama</w:t>
      </w:r>
      <w:r>
        <w:rPr>
          <w:b/>
          <w:sz w:val="24"/>
          <w:szCs w:val="26"/>
          <w:vertAlign w:val="superscript"/>
        </w:rPr>
        <w:t>3</w:t>
      </w:r>
    </w:p>
    <w:p w:rsidR="00301E10" w:rsidRPr="0002527D" w:rsidRDefault="00301E10" w:rsidP="00BE5EDC">
      <w:pPr>
        <w:pStyle w:val="BodyText"/>
        <w:spacing w:before="1" w:line="360" w:lineRule="auto"/>
        <w:rPr>
          <w:b/>
        </w:rPr>
      </w:pPr>
    </w:p>
    <w:p w:rsidR="00301E10" w:rsidRPr="0002527D" w:rsidRDefault="00206E1C" w:rsidP="00F82D81">
      <w:pPr>
        <w:pStyle w:val="Heading4"/>
        <w:ind w:left="0"/>
        <w:jc w:val="center"/>
      </w:pPr>
      <w:r w:rsidRPr="0002527D">
        <w:t>Abstrak</w:t>
      </w:r>
    </w:p>
    <w:p w:rsidR="00301E10" w:rsidRPr="00D575E9" w:rsidRDefault="00E543E2" w:rsidP="00A85896">
      <w:pPr>
        <w:spacing w:line="276" w:lineRule="auto"/>
        <w:ind w:firstLine="719"/>
        <w:jc w:val="both"/>
        <w:rPr>
          <w:i/>
          <w:sz w:val="24"/>
          <w:szCs w:val="23"/>
          <w:lang w:val="en-US"/>
        </w:rPr>
      </w:pPr>
      <w:proofErr w:type="gramStart"/>
      <w:r w:rsidRPr="00D575E9">
        <w:rPr>
          <w:i/>
          <w:sz w:val="24"/>
          <w:szCs w:val="23"/>
          <w:lang w:val="en-US"/>
        </w:rPr>
        <w:t>Muhammad Hasbul Bahri “Pengaruh Kepemimpinan Perempuan Terhadap Kinerja Pegawai di Kantor Kelurahan Panji Kabupaten Kutai Kartanegara” ini menggambarkan tentang Bagaimana Pengaruh Kepemimpinan Lurah Perempuan sebagai Pemimpin terhadap Kinerja Pegawai sebagai populasi yang dipimpin oleh Lurah di Kantor Kelurahan Panji Kabupaten Kutai Kartanegara.</w:t>
      </w:r>
      <w:proofErr w:type="gramEnd"/>
      <w:r w:rsidRPr="00D575E9">
        <w:rPr>
          <w:i/>
          <w:sz w:val="24"/>
          <w:szCs w:val="23"/>
          <w:lang w:val="en-US"/>
        </w:rPr>
        <w:t xml:space="preserve"> </w:t>
      </w:r>
      <w:proofErr w:type="gramStart"/>
      <w:r w:rsidRPr="00D575E9">
        <w:rPr>
          <w:i/>
          <w:sz w:val="24"/>
          <w:szCs w:val="23"/>
          <w:lang w:val="en-US"/>
        </w:rPr>
        <w:t>Pengaruh Kepemimpinan seorang Perempuan terhadap Kinerja Pegawai di Kantor Kelurahan Panji meningkat.</w:t>
      </w:r>
      <w:proofErr w:type="gramEnd"/>
      <w:r w:rsidRPr="00D575E9">
        <w:rPr>
          <w:i/>
          <w:sz w:val="24"/>
          <w:szCs w:val="23"/>
          <w:lang w:val="en-US"/>
        </w:rPr>
        <w:t xml:space="preserve"> </w:t>
      </w:r>
      <w:proofErr w:type="gramStart"/>
      <w:r w:rsidRPr="00D575E9">
        <w:rPr>
          <w:i/>
          <w:sz w:val="24"/>
          <w:szCs w:val="23"/>
          <w:lang w:val="en-US"/>
        </w:rPr>
        <w:t>Jenis penelitian dalam penelitian skripsi ini adalah jenis penelitian kuantitatif asosiatif, adalah suatu penelitian yang bertujuan untuk mengetahui pengaruh sebab akibat dari kedua variable yang hendak diteliti yaitu antara kepemimpinan perempuan sebagai variable independent dan kinerja sebagai variable dependent.</w:t>
      </w:r>
      <w:proofErr w:type="gramEnd"/>
      <w:r w:rsidRPr="00D575E9">
        <w:rPr>
          <w:i/>
          <w:sz w:val="24"/>
          <w:szCs w:val="23"/>
          <w:lang w:val="en-US"/>
        </w:rPr>
        <w:t xml:space="preserve"> Adapun hasil dalam penelitian ini adalah pengaruh kepemimpinan perempuan terhadap kinerja pegawai sebesar 44% mengartikan bahwa pengaruh  variable  kepemimpinan tidak lebih dominan dari variable lain, namun mempunyai pengaruh yang positif secara parsial berdasarkan nilai sig variable x sebesar 0,000 &lt; 0.05 dan berarti menerima hipotesis yaitu terdapat pengaruh kepemimpinan perempuan terhadap kinerja pegawai di kantor kelurahan panji kabupaten kutai kartanegara.</w:t>
      </w:r>
    </w:p>
    <w:p w:rsidR="00301E10" w:rsidRPr="00D575E9" w:rsidRDefault="00301E10" w:rsidP="00BE5EDC">
      <w:pPr>
        <w:pStyle w:val="BodyText"/>
        <w:rPr>
          <w:i/>
          <w:sz w:val="24"/>
        </w:rPr>
      </w:pPr>
    </w:p>
    <w:p w:rsidR="00301E10" w:rsidRPr="0002527D" w:rsidRDefault="00206E1C" w:rsidP="00A85896">
      <w:pPr>
        <w:spacing w:line="276" w:lineRule="auto"/>
        <w:jc w:val="both"/>
        <w:rPr>
          <w:i/>
          <w:sz w:val="23"/>
          <w:szCs w:val="23"/>
        </w:rPr>
      </w:pPr>
      <w:r w:rsidRPr="00D575E9">
        <w:rPr>
          <w:b/>
          <w:sz w:val="24"/>
          <w:szCs w:val="23"/>
        </w:rPr>
        <w:t xml:space="preserve">Kata Kunci </w:t>
      </w:r>
      <w:r w:rsidRPr="00D575E9">
        <w:rPr>
          <w:sz w:val="24"/>
          <w:szCs w:val="23"/>
        </w:rPr>
        <w:t xml:space="preserve">: </w:t>
      </w:r>
      <w:r w:rsidR="00E543E2" w:rsidRPr="00D575E9">
        <w:rPr>
          <w:i/>
          <w:sz w:val="24"/>
          <w:szCs w:val="23"/>
          <w:lang w:val="en-US"/>
        </w:rPr>
        <w:t>Kepemimpinan Perempuan, Kinerja, Pegawai, dan Kantor Kelurahan Panji Kabupaten Kutai Kartanegara</w:t>
      </w:r>
    </w:p>
    <w:p w:rsidR="00301E10" w:rsidRPr="0002527D" w:rsidRDefault="00301E10" w:rsidP="00F82D81">
      <w:pPr>
        <w:pStyle w:val="BodyText"/>
        <w:spacing w:before="3"/>
        <w:rPr>
          <w:i/>
        </w:rPr>
      </w:pPr>
    </w:p>
    <w:p w:rsidR="00301E10" w:rsidRDefault="00206E1C" w:rsidP="00BE5EDC">
      <w:pPr>
        <w:pStyle w:val="Heading3"/>
        <w:rPr>
          <w:sz w:val="26"/>
          <w:szCs w:val="26"/>
        </w:rPr>
      </w:pPr>
      <w:r w:rsidRPr="00BE5EDC">
        <w:rPr>
          <w:sz w:val="26"/>
          <w:szCs w:val="26"/>
        </w:rPr>
        <w:t>Pendahuluan</w:t>
      </w:r>
    </w:p>
    <w:p w:rsidR="002F780F" w:rsidRPr="002F780F" w:rsidRDefault="002F780F" w:rsidP="00BE5EDC">
      <w:pPr>
        <w:pStyle w:val="Heading3"/>
        <w:rPr>
          <w:i/>
          <w:sz w:val="26"/>
          <w:szCs w:val="26"/>
        </w:rPr>
      </w:pPr>
      <w:r w:rsidRPr="002F780F">
        <w:rPr>
          <w:i/>
          <w:sz w:val="26"/>
          <w:szCs w:val="26"/>
        </w:rPr>
        <w:t>Latar Belakang</w:t>
      </w:r>
    </w:p>
    <w:p w:rsidR="00522771" w:rsidRPr="00522771" w:rsidRDefault="00E543E2" w:rsidP="00A85896">
      <w:pPr>
        <w:pStyle w:val="BodyText"/>
        <w:spacing w:line="360" w:lineRule="auto"/>
        <w:ind w:firstLine="719"/>
        <w:jc w:val="both"/>
        <w:rPr>
          <w:rFonts w:cs="Angsana New"/>
          <w:sz w:val="20"/>
          <w:szCs w:val="20"/>
          <w:lang w:val="id-ID" w:bidi="th-TH"/>
        </w:rPr>
      </w:pPr>
      <w:proofErr w:type="gramStart"/>
      <w:r w:rsidRPr="00D575E9">
        <w:rPr>
          <w:sz w:val="24"/>
          <w:lang w:val="en-US"/>
        </w:rPr>
        <w:t>Pegawai merupakan unsur yang paling penting sumber daya manusia bagi organisasi pemerintahan dalam menjalankan roda birokrasi, yang mana bertugas dalam memberikan pelayanan bagi masyarakat.</w:t>
      </w:r>
      <w:proofErr w:type="gramEnd"/>
      <w:r w:rsidRPr="00D575E9">
        <w:rPr>
          <w:sz w:val="24"/>
          <w:lang w:val="en-US"/>
        </w:rPr>
        <w:t xml:space="preserve"> </w:t>
      </w:r>
    </w:p>
    <w:p w:rsidR="00522771" w:rsidRDefault="00522771" w:rsidP="00522771">
      <w:pPr>
        <w:pStyle w:val="BodyText"/>
        <w:rPr>
          <w:lang w:val="en-US"/>
        </w:rPr>
        <w:sectPr w:rsidR="00522771" w:rsidSect="00430081">
          <w:headerReference w:type="default" r:id="rId9"/>
          <w:footerReference w:type="default" r:id="rId10"/>
          <w:headerReference w:type="first" r:id="rId11"/>
          <w:footerReference w:type="first" r:id="rId12"/>
          <w:pgSz w:w="11910" w:h="16840" w:code="9"/>
          <w:pgMar w:top="1701" w:right="2268" w:bottom="1701" w:left="2268" w:header="0" w:footer="815" w:gutter="0"/>
          <w:pgNumType w:start="2"/>
          <w:cols w:space="720"/>
          <w:titlePg/>
          <w:docGrid w:linePitch="299"/>
        </w:sectPr>
      </w:pPr>
    </w:p>
    <w:p w:rsidR="00A85896" w:rsidRPr="00D575E9" w:rsidRDefault="00D575E9" w:rsidP="00D575E9">
      <w:pPr>
        <w:pStyle w:val="BodyText"/>
        <w:spacing w:line="360" w:lineRule="auto"/>
        <w:ind w:firstLine="709"/>
        <w:jc w:val="both"/>
        <w:rPr>
          <w:bCs/>
          <w:sz w:val="24"/>
          <w:lang w:val="en-US"/>
        </w:rPr>
      </w:pPr>
      <w:proofErr w:type="gramStart"/>
      <w:r w:rsidRPr="00D575E9">
        <w:rPr>
          <w:bCs/>
          <w:sz w:val="24"/>
          <w:lang w:val="en-US"/>
        </w:rPr>
        <w:lastRenderedPageBreak/>
        <w:t>Berkaitan dengan hal di atas banyak hal yang dapat mempengaruhi kinerja para pegawai, diantaranya ialah kepemimpinan.</w:t>
      </w:r>
      <w:proofErr w:type="gramEnd"/>
      <w:r w:rsidRPr="00D575E9">
        <w:rPr>
          <w:bCs/>
          <w:sz w:val="24"/>
          <w:lang w:val="en-US"/>
        </w:rPr>
        <w:t xml:space="preserve"> </w:t>
      </w:r>
      <w:proofErr w:type="gramStart"/>
      <w:r w:rsidRPr="00D575E9">
        <w:rPr>
          <w:bCs/>
          <w:sz w:val="24"/>
          <w:lang w:val="en-US"/>
        </w:rPr>
        <w:t>khususnya</w:t>
      </w:r>
      <w:proofErr w:type="gramEnd"/>
      <w:r w:rsidRPr="00D575E9">
        <w:rPr>
          <w:bCs/>
          <w:sz w:val="24"/>
          <w:lang w:val="en-US"/>
        </w:rPr>
        <w:t xml:space="preserve"> kemampuan seorang pemimpin dalam menumbuhkan serta mengembangkan potensi yang ada dalam diri para pegawainya. </w:t>
      </w:r>
      <w:proofErr w:type="gramStart"/>
      <w:r w:rsidRPr="00D575E9">
        <w:rPr>
          <w:bCs/>
          <w:sz w:val="24"/>
          <w:lang w:val="en-US"/>
        </w:rPr>
        <w:t xml:space="preserve">Pemimpin </w:t>
      </w:r>
      <w:r w:rsidR="00A85896" w:rsidRPr="00D575E9">
        <w:rPr>
          <w:bCs/>
          <w:sz w:val="24"/>
          <w:lang w:val="en-US"/>
        </w:rPr>
        <w:t>yang baik adalah pemimpin yang dapat mengarahkan, mangatur, memberikan masukkan dan dapat menjadi contoh yang baik kepada para pegawainya, agar para pegawai dapat bekerja dengan baik sesuai dengan kemampuan yang ada dalam dirinya.</w:t>
      </w:r>
      <w:proofErr w:type="gramEnd"/>
    </w:p>
    <w:p w:rsidR="002F780F" w:rsidRPr="00D575E9" w:rsidRDefault="002F780F" w:rsidP="00A85896">
      <w:pPr>
        <w:pStyle w:val="BodyText"/>
        <w:spacing w:line="360" w:lineRule="auto"/>
        <w:ind w:firstLine="719"/>
        <w:jc w:val="both"/>
        <w:rPr>
          <w:bCs/>
          <w:sz w:val="24"/>
          <w:lang w:val="en-US"/>
        </w:rPr>
      </w:pPr>
      <w:proofErr w:type="gramStart"/>
      <w:r w:rsidRPr="00D575E9">
        <w:rPr>
          <w:bCs/>
          <w:sz w:val="24"/>
          <w:lang w:val="en-US"/>
        </w:rPr>
        <w:t>Menurut Kerlinger dan Padhazur (2002) menyebutkan bahwa kepemimpinan merupakan penyebab yang sangat penting dalam peningkatan kinerja pegawai dikarenakan efektifnya kepemimpinan dalam memberikan pengarahan terhadap segala upaya-upaya pegawai dalam tercapainya tujuan organisasi.</w:t>
      </w:r>
      <w:proofErr w:type="gramEnd"/>
    </w:p>
    <w:p w:rsidR="00E543E2" w:rsidRPr="00D575E9" w:rsidRDefault="00E543E2" w:rsidP="00A85896">
      <w:pPr>
        <w:pStyle w:val="BodyText"/>
        <w:spacing w:line="360" w:lineRule="auto"/>
        <w:ind w:firstLine="719"/>
        <w:jc w:val="both"/>
        <w:rPr>
          <w:bCs/>
          <w:sz w:val="24"/>
          <w:lang w:val="en-US"/>
        </w:rPr>
      </w:pPr>
      <w:r w:rsidRPr="00D575E9">
        <w:rPr>
          <w:bCs/>
          <w:sz w:val="24"/>
          <w:lang w:val="en-US"/>
        </w:rPr>
        <w:t xml:space="preserve">Pemimpin yang baik ialah pemimpin yang harus senantiasa memperhatikan dan berupaya untuk mensejahterakan kelompok yang dipimpinnya, dalam mengambil keputusan yang tepat tentu pemimpin telah mempunyai pengalaman dan terlatih pada segala bidang, yang berarti keberhasilan suatu organisasi berkaitan erat dengan pengaruh dari seorang pemimpin, hal ini dapat terlihat dari kualitas pemimpin organisasi yang dipimpinnya. </w:t>
      </w:r>
      <w:proofErr w:type="gramStart"/>
      <w:r w:rsidRPr="00D575E9">
        <w:rPr>
          <w:bCs/>
          <w:sz w:val="24"/>
          <w:lang w:val="en-US"/>
        </w:rPr>
        <w:t>Rasa percaya dari bawahannya kepada pemimpinnya yang menjadi sebab mereka bekerja secara maksimal dan sukarela dalam hal yang dibutuhkan sesuai dengan tanggung jawab masing-masing yang mereka jalani.</w:t>
      </w:r>
      <w:proofErr w:type="gramEnd"/>
      <w:r w:rsidRPr="00D575E9">
        <w:rPr>
          <w:bCs/>
          <w:sz w:val="24"/>
          <w:lang w:val="en-US"/>
        </w:rPr>
        <w:t xml:space="preserve"> </w:t>
      </w:r>
    </w:p>
    <w:p w:rsidR="00E543E2" w:rsidRPr="00D575E9" w:rsidRDefault="00E543E2" w:rsidP="00A85896">
      <w:pPr>
        <w:pStyle w:val="BodyText"/>
        <w:spacing w:line="360" w:lineRule="auto"/>
        <w:ind w:firstLine="719"/>
        <w:jc w:val="both"/>
        <w:rPr>
          <w:bCs/>
          <w:sz w:val="24"/>
          <w:lang w:val="en-US"/>
        </w:rPr>
      </w:pPr>
      <w:r w:rsidRPr="00D575E9">
        <w:rPr>
          <w:bCs/>
          <w:sz w:val="24"/>
          <w:lang w:val="en-US"/>
        </w:rPr>
        <w:t>Pada zaman sekarang dalam penyelengaraan pemerintahan pada level desa maupun kelurahan tidak jarang ditemukan dipimpin oleh perempuan dalam menjalankan tugasnya, pemimpin dituntut untuk dapat melaksanakan tugasnya dengan baik dan dapat mengatasi masalah-masalah yang dilalui sehingga dapat menjawab keraguan yang diberikan kepada seorang pemimpin pada level tersebut.</w:t>
      </w:r>
    </w:p>
    <w:p w:rsidR="00B26972" w:rsidRDefault="00B26972" w:rsidP="00A85896">
      <w:pPr>
        <w:pStyle w:val="BodyText"/>
        <w:spacing w:line="360" w:lineRule="auto"/>
        <w:ind w:firstLine="719"/>
        <w:jc w:val="both"/>
        <w:rPr>
          <w:bCs/>
          <w:sz w:val="24"/>
          <w:lang w:val="en-US"/>
        </w:rPr>
      </w:pPr>
    </w:p>
    <w:p w:rsidR="00B26972" w:rsidRDefault="00B26972" w:rsidP="00A85896">
      <w:pPr>
        <w:pStyle w:val="BodyText"/>
        <w:spacing w:line="360" w:lineRule="auto"/>
        <w:ind w:firstLine="719"/>
        <w:jc w:val="both"/>
        <w:rPr>
          <w:bCs/>
          <w:sz w:val="24"/>
          <w:lang w:val="en-US"/>
        </w:rPr>
      </w:pPr>
    </w:p>
    <w:p w:rsidR="00B26972" w:rsidRDefault="00026617" w:rsidP="00A85896">
      <w:pPr>
        <w:pStyle w:val="BodyText"/>
        <w:spacing w:line="360" w:lineRule="auto"/>
        <w:ind w:firstLine="719"/>
        <w:jc w:val="both"/>
        <w:rPr>
          <w:bCs/>
          <w:sz w:val="24"/>
          <w:lang w:val="en-US"/>
        </w:rPr>
      </w:pPr>
      <w:r>
        <w:rPr>
          <w:bCs/>
          <w:noProof/>
          <w:sz w:val="24"/>
          <w:lang w:val="en-US"/>
        </w:rPr>
        <w:pict>
          <v:shapetype id="_x0000_t202" coordsize="21600,21600" o:spt="202" path="m,l,21600r21600,l21600,xe">
            <v:stroke joinstyle="miter"/>
            <v:path gradientshapeok="t" o:connecttype="rect"/>
          </v:shapetype>
          <v:shape id="_x0000_s1037" type="#_x0000_t202" style="position:absolute;left:0;text-align:left;margin-left:346.35pt;margin-top:55.85pt;width:32.25pt;height:17.25pt;z-index:251658240" filled="f" stroked="f">
            <v:textbox style="mso-next-textbox:#_x0000_s1037">
              <w:txbxContent>
                <w:p w:rsidR="0054646A" w:rsidRDefault="00B60CD6">
                  <w:r>
                    <w:t>533</w:t>
                  </w:r>
                </w:p>
              </w:txbxContent>
            </v:textbox>
          </v:shape>
        </w:pict>
      </w:r>
    </w:p>
    <w:p w:rsidR="00B26972" w:rsidRDefault="00B26972" w:rsidP="00A85896">
      <w:pPr>
        <w:pStyle w:val="BodyText"/>
        <w:spacing w:line="360" w:lineRule="auto"/>
        <w:ind w:firstLine="719"/>
        <w:jc w:val="both"/>
        <w:rPr>
          <w:bCs/>
          <w:sz w:val="24"/>
          <w:lang w:val="en-US"/>
        </w:rPr>
        <w:sectPr w:rsidR="00B26972" w:rsidSect="00430081">
          <w:headerReference w:type="default" r:id="rId13"/>
          <w:headerReference w:type="first" r:id="rId14"/>
          <w:footerReference w:type="first" r:id="rId15"/>
          <w:pgSz w:w="11910" w:h="16840" w:code="9"/>
          <w:pgMar w:top="1701" w:right="2268" w:bottom="1701" w:left="2268" w:header="0" w:footer="998" w:gutter="0"/>
          <w:pgNumType w:start="2"/>
          <w:cols w:space="720"/>
          <w:titlePg/>
          <w:docGrid w:linePitch="299"/>
        </w:sectPr>
      </w:pPr>
    </w:p>
    <w:p w:rsidR="00FC171F" w:rsidRDefault="00E543E2" w:rsidP="00A85896">
      <w:pPr>
        <w:pStyle w:val="BodyText"/>
        <w:spacing w:line="360" w:lineRule="auto"/>
        <w:ind w:firstLine="719"/>
        <w:jc w:val="both"/>
        <w:rPr>
          <w:bCs/>
          <w:lang w:val="en-US"/>
        </w:rPr>
      </w:pPr>
      <w:r w:rsidRPr="00D575E9">
        <w:rPr>
          <w:bCs/>
          <w:sz w:val="24"/>
          <w:lang w:val="en-US"/>
        </w:rPr>
        <w:lastRenderedPageBreak/>
        <w:t xml:space="preserve">Kantor Kelurahan Panji yang berada di Kabupaten Kutai Kartanegara adalah salah satu dari organisasi penyelenggara Pemerintah Daerah yang berhadapan secara langsung dengan masyarakatnya dalam menjalankan tugasnya dan </w:t>
      </w:r>
      <w:r w:rsidR="002F780F" w:rsidRPr="00D575E9">
        <w:rPr>
          <w:bCs/>
          <w:sz w:val="24"/>
          <w:lang w:val="en-US"/>
        </w:rPr>
        <w:t xml:space="preserve">saat ini dipimpin oleh seorang </w:t>
      </w:r>
      <w:r w:rsidRPr="00D575E9">
        <w:rPr>
          <w:bCs/>
          <w:sz w:val="24"/>
          <w:lang w:val="en-US"/>
        </w:rPr>
        <w:t>perempuan yakni ibu Nina Martini, S.Sos, sebagai Lurah dan seluruh kepala struktur dari mulai kepala seksi, dan sekertaris, dipimpin oleh perempuan yang mempunyai tanggung jawab memberikan pelayanan yang maksimal terhadap masyarakat. Akan tetapi saat ini dibandingkan dengan anggapan terdahulu mengatakan bahwa banyak anggapan yang disampaikan peneliti sebelumnya bahwa berkembang pada masyarakat bahwa para pegawai Kantor Kelurahan Panji belum mampu memberikan pelayanan secara maksimal, dikarenakan berbagai alasan seperti pegawai yang terlambat masuk kantor namun pada waktu itu Kelurahan Panji masih dipimpin oleh seorang laki-laki, berbeda dengan saat ini yang dipimpin oleh seorang perempuan yang menjadi Lurahnya dan pertama kali sepanjang sejarah berdirinya Kelurahan Panji dipimpin oleh seorang perempuan yang tentunya menarik untuk diteliti bagaimana pengaruhnya terhadap kinerja pegawai di Kantor Kelurahan Panji dibuktikan dengan penelitian ilmiah.</w:t>
      </w:r>
    </w:p>
    <w:p w:rsidR="002F780F" w:rsidRDefault="002F780F" w:rsidP="002F780F">
      <w:pPr>
        <w:pStyle w:val="BodyText"/>
        <w:jc w:val="both"/>
        <w:rPr>
          <w:bCs/>
          <w:lang w:val="en-US"/>
        </w:rPr>
      </w:pPr>
    </w:p>
    <w:p w:rsidR="004640B4" w:rsidRPr="002F780F" w:rsidRDefault="004640B4" w:rsidP="004640B4">
      <w:pPr>
        <w:pStyle w:val="BodyText"/>
        <w:jc w:val="both"/>
        <w:rPr>
          <w:b/>
          <w:bCs/>
          <w:i/>
          <w:sz w:val="26"/>
          <w:szCs w:val="26"/>
          <w:lang w:val="en-US"/>
        </w:rPr>
      </w:pPr>
      <w:r w:rsidRPr="002F780F">
        <w:rPr>
          <w:b/>
          <w:bCs/>
          <w:i/>
          <w:sz w:val="26"/>
          <w:szCs w:val="26"/>
          <w:lang w:val="en-US"/>
        </w:rPr>
        <w:t xml:space="preserve">Tujuan Penelitian  </w:t>
      </w:r>
    </w:p>
    <w:p w:rsidR="004640B4" w:rsidRPr="0002527D" w:rsidRDefault="004640B4" w:rsidP="00D575E9">
      <w:pPr>
        <w:pStyle w:val="BodyText"/>
        <w:spacing w:line="360" w:lineRule="auto"/>
        <w:ind w:firstLine="709"/>
        <w:jc w:val="both"/>
        <w:rPr>
          <w:bCs/>
          <w:lang w:val="en-US"/>
        </w:rPr>
      </w:pPr>
      <w:proofErr w:type="gramStart"/>
      <w:r w:rsidRPr="00D575E9">
        <w:rPr>
          <w:bCs/>
          <w:sz w:val="24"/>
          <w:lang w:val="en-US"/>
        </w:rPr>
        <w:t>Mengetahui pengaruh kepemimpinan perempuan terhadap kinerja pegawai di Kantor Kelurahan Panji Kabupaten Kutai Kartanegara.</w:t>
      </w:r>
      <w:proofErr w:type="gramEnd"/>
      <w:r w:rsidRPr="00D575E9">
        <w:rPr>
          <w:bCs/>
          <w:sz w:val="24"/>
          <w:lang w:val="en-US"/>
        </w:rPr>
        <w:t xml:space="preserve"> </w:t>
      </w:r>
      <w:proofErr w:type="gramStart"/>
      <w:r w:rsidRPr="00D575E9">
        <w:rPr>
          <w:bCs/>
          <w:sz w:val="24"/>
          <w:lang w:val="en-US"/>
        </w:rPr>
        <w:t xml:space="preserve">Mengetahui tingkat pengaruh kepemimpinan peremuan terhadap </w:t>
      </w:r>
      <w:r w:rsidRPr="002F780F">
        <w:rPr>
          <w:bCs/>
          <w:lang w:val="en-US"/>
        </w:rPr>
        <w:t>kinerja pegawai di Kantor Kelurahan Panji Kabupaten Kutai Kartanegara.</w:t>
      </w:r>
      <w:proofErr w:type="gramEnd"/>
    </w:p>
    <w:p w:rsidR="004640B4" w:rsidRDefault="004640B4" w:rsidP="00F82D81">
      <w:pPr>
        <w:pStyle w:val="Heading4"/>
        <w:spacing w:before="1" w:line="276" w:lineRule="auto"/>
        <w:ind w:left="0"/>
        <w:rPr>
          <w:i w:val="0"/>
        </w:rPr>
      </w:pPr>
    </w:p>
    <w:p w:rsidR="00F82D81" w:rsidRPr="00BE5EDC" w:rsidRDefault="00F82D81" w:rsidP="00BE5EDC">
      <w:pPr>
        <w:pStyle w:val="Heading4"/>
        <w:ind w:left="0"/>
        <w:rPr>
          <w:i w:val="0"/>
          <w:sz w:val="26"/>
          <w:szCs w:val="26"/>
        </w:rPr>
      </w:pPr>
      <w:r w:rsidRPr="00BE5EDC">
        <w:rPr>
          <w:i w:val="0"/>
          <w:sz w:val="26"/>
          <w:szCs w:val="26"/>
        </w:rPr>
        <w:t xml:space="preserve">Kerangka Dasar Teori </w:t>
      </w:r>
    </w:p>
    <w:p w:rsidR="00301E10" w:rsidRPr="0002527D" w:rsidRDefault="002F780F" w:rsidP="00BE5EDC">
      <w:pPr>
        <w:pStyle w:val="Heading4"/>
        <w:ind w:left="0"/>
      </w:pPr>
      <w:r w:rsidRPr="002F780F">
        <w:rPr>
          <w:sz w:val="26"/>
          <w:szCs w:val="26"/>
        </w:rPr>
        <w:t>Kepemimpinan Perempuan</w:t>
      </w:r>
    </w:p>
    <w:p w:rsidR="00C834A2" w:rsidRDefault="00026617" w:rsidP="00A85896">
      <w:pPr>
        <w:pStyle w:val="BodyText"/>
        <w:spacing w:line="360" w:lineRule="auto"/>
        <w:ind w:firstLine="709"/>
        <w:jc w:val="both"/>
        <w:rPr>
          <w:noProof/>
          <w:sz w:val="24"/>
          <w:lang w:val="en-US"/>
        </w:rPr>
      </w:pPr>
      <w:r>
        <w:rPr>
          <w:noProof/>
          <w:sz w:val="24"/>
          <w:lang w:val="en-US"/>
        </w:rPr>
        <w:pict>
          <v:shape id="_x0000_s1038" type="#_x0000_t202" style="position:absolute;left:0;text-align:left;margin-left:-8.4pt;margin-top:168.6pt;width:32.25pt;height:17.25pt;z-index:251659264" filled="f" stroked="f">
            <v:textbox>
              <w:txbxContent>
                <w:p w:rsidR="00B60CD6" w:rsidRDefault="00B60CD6" w:rsidP="00B60CD6">
                  <w:r>
                    <w:t>534</w:t>
                  </w:r>
                </w:p>
              </w:txbxContent>
            </v:textbox>
          </v:shape>
        </w:pict>
      </w:r>
      <w:r w:rsidR="002F780F" w:rsidRPr="00D575E9">
        <w:rPr>
          <w:noProof/>
          <w:sz w:val="24"/>
          <w:lang w:val="en-US"/>
        </w:rPr>
        <w:t xml:space="preserve">Menurut Doyle dalam Suhartono (2020) menyebutkan konsep yang dipakai untuk menggambarkan kepemimpinan perempuan adalah dengan social budaya. Kepemimpinan perempuan fokus kepada unsur emosional dan kejiwaan, yang dikenal memiliki karakteristik sebagai makhluk lemah lembut, cantik emosional dan keibuan. Kepimimpinan adalah hal fenomena yang universal. Pada diri seseorang pun akan timbul kepemimpinan seseorang guna memfasilitasi dirinya tersebut. Sebab sebagai proses potensi </w:t>
      </w:r>
    </w:p>
    <w:p w:rsidR="00C834A2" w:rsidRDefault="00C834A2" w:rsidP="00C834A2">
      <w:pPr>
        <w:pStyle w:val="BodyText"/>
        <w:spacing w:line="360" w:lineRule="auto"/>
        <w:jc w:val="both"/>
        <w:rPr>
          <w:noProof/>
          <w:sz w:val="24"/>
          <w:lang w:val="en-US"/>
        </w:rPr>
        <w:sectPr w:rsidR="00C834A2" w:rsidSect="00430081">
          <w:headerReference w:type="first" r:id="rId16"/>
          <w:pgSz w:w="11910" w:h="16840" w:code="9"/>
          <w:pgMar w:top="1701" w:right="2268" w:bottom="1701" w:left="2268" w:header="0" w:footer="998" w:gutter="0"/>
          <w:pgNumType w:start="2"/>
          <w:cols w:space="720"/>
          <w:titlePg/>
          <w:docGrid w:linePitch="299"/>
        </w:sectPr>
      </w:pPr>
    </w:p>
    <w:p w:rsidR="002F780F" w:rsidRPr="00D575E9" w:rsidRDefault="00C834A2" w:rsidP="00C834A2">
      <w:pPr>
        <w:pStyle w:val="BodyText"/>
        <w:spacing w:line="360" w:lineRule="auto"/>
        <w:jc w:val="both"/>
        <w:rPr>
          <w:noProof/>
          <w:sz w:val="24"/>
          <w:lang w:val="en-US"/>
        </w:rPr>
      </w:pPr>
      <w:r>
        <w:rPr>
          <w:noProof/>
          <w:sz w:val="24"/>
          <w:lang w:val="en-US"/>
        </w:rPr>
        <w:lastRenderedPageBreak/>
        <w:t>k</w:t>
      </w:r>
      <w:r w:rsidR="002F780F" w:rsidRPr="00D575E9">
        <w:rPr>
          <w:noProof/>
          <w:sz w:val="24"/>
          <w:lang w:val="en-US"/>
        </w:rPr>
        <w:t>ontrol serta mengarahkan jiwa untuk berfikir dan bergerak.</w:t>
      </w:r>
    </w:p>
    <w:p w:rsidR="00F82D81" w:rsidRPr="00D575E9" w:rsidRDefault="002F780F" w:rsidP="00A85896">
      <w:pPr>
        <w:pStyle w:val="BodyText"/>
        <w:spacing w:line="360" w:lineRule="auto"/>
        <w:ind w:firstLine="709"/>
        <w:jc w:val="both"/>
        <w:rPr>
          <w:sz w:val="24"/>
        </w:rPr>
      </w:pPr>
      <w:r w:rsidRPr="00D575E9">
        <w:rPr>
          <w:noProof/>
          <w:sz w:val="24"/>
          <w:lang w:val="en-US"/>
        </w:rPr>
        <w:t xml:space="preserve"> Menurut Kanter dalam Suhartono (2020) ada empat faktor yang berpengaruh dalam kepemimpinan perempuan yaitu </w:t>
      </w:r>
      <w:r w:rsidRPr="00D575E9">
        <w:rPr>
          <w:i/>
          <w:noProof/>
          <w:sz w:val="24"/>
          <w:lang w:val="en-US"/>
        </w:rPr>
        <w:t>the mother</w:t>
      </w:r>
      <w:r w:rsidRPr="00D575E9">
        <w:rPr>
          <w:noProof/>
          <w:sz w:val="24"/>
          <w:lang w:val="en-US"/>
        </w:rPr>
        <w:t xml:space="preserve">, </w:t>
      </w:r>
      <w:r w:rsidRPr="00D575E9">
        <w:rPr>
          <w:i/>
          <w:noProof/>
          <w:sz w:val="24"/>
          <w:lang w:val="en-US"/>
        </w:rPr>
        <w:t>the pet</w:t>
      </w:r>
      <w:r w:rsidRPr="00D575E9">
        <w:rPr>
          <w:noProof/>
          <w:sz w:val="24"/>
          <w:lang w:val="en-US"/>
        </w:rPr>
        <w:t xml:space="preserve">, </w:t>
      </w:r>
      <w:r w:rsidRPr="00D575E9">
        <w:rPr>
          <w:i/>
          <w:noProof/>
          <w:sz w:val="24"/>
          <w:lang w:val="en-US"/>
        </w:rPr>
        <w:t>the sex object</w:t>
      </w:r>
      <w:r w:rsidRPr="00D575E9">
        <w:rPr>
          <w:noProof/>
          <w:sz w:val="24"/>
          <w:lang w:val="en-US"/>
        </w:rPr>
        <w:t xml:space="preserve">, dan </w:t>
      </w:r>
      <w:r w:rsidRPr="00D575E9">
        <w:rPr>
          <w:i/>
          <w:noProof/>
          <w:sz w:val="24"/>
          <w:lang w:val="en-US"/>
        </w:rPr>
        <w:t>the iron maiden</w:t>
      </w:r>
      <w:r w:rsidRPr="00D575E9">
        <w:rPr>
          <w:noProof/>
          <w:sz w:val="24"/>
          <w:lang w:val="en-US"/>
        </w:rPr>
        <w:t>.</w:t>
      </w:r>
    </w:p>
    <w:p w:rsidR="004640B4" w:rsidRPr="004640B4" w:rsidRDefault="004640B4" w:rsidP="00A85896">
      <w:pPr>
        <w:numPr>
          <w:ilvl w:val="0"/>
          <w:numId w:val="20"/>
        </w:numPr>
        <w:spacing w:line="360" w:lineRule="auto"/>
        <w:ind w:left="426" w:hanging="425"/>
        <w:jc w:val="both"/>
        <w:rPr>
          <w:sz w:val="24"/>
          <w:szCs w:val="23"/>
        </w:rPr>
      </w:pPr>
      <w:r w:rsidRPr="004640B4">
        <w:rPr>
          <w:i/>
          <w:sz w:val="24"/>
          <w:szCs w:val="23"/>
        </w:rPr>
        <w:t>The Mother</w:t>
      </w:r>
      <w:r w:rsidRPr="004640B4">
        <w:rPr>
          <w:sz w:val="24"/>
          <w:szCs w:val="23"/>
        </w:rPr>
        <w:t xml:space="preserve"> (Ibu) </w:t>
      </w:r>
    </w:p>
    <w:p w:rsidR="004640B4" w:rsidRDefault="004640B4" w:rsidP="00A85896">
      <w:pPr>
        <w:pStyle w:val="BodyText"/>
        <w:spacing w:line="360" w:lineRule="auto"/>
        <w:ind w:firstLine="709"/>
        <w:jc w:val="both"/>
        <w:rPr>
          <w:sz w:val="24"/>
          <w:szCs w:val="22"/>
        </w:rPr>
      </w:pPr>
      <w:r w:rsidRPr="00D575E9">
        <w:rPr>
          <w:sz w:val="24"/>
          <w:szCs w:val="22"/>
        </w:rPr>
        <w:t>Keadaan seorang wanita yang terkadang menemukan bahwa dirinya menjadi ibu dalam sebuah kelompok atau organisasi yang diikutinya dimana ia menjadi pemimpin dalam organisasi tersebut. Diasumsikan bahwa perempuan adalah seorang yang simpatik, pendengar yang baik, dan  dapat dengan mudah untuk diajak berbicara tentang masalah pribadi. Dengan asumsi tersebut diharapkan bahwa para pegawai atau bawahannya yang memiliki masalah dapat terhibur dengan berbicara padanya. Peran ibu adalah relative aman dalam kepemimpinan perempuan. Seorang ibu tidak selalu rentan dalam mengejar seksual karena mereka tersedia untuk semua orang. Tetapi , peran perempuan sebagai pemimpin tipe mother ini memiliki dampak negative bagi kinerja: (1) reward yang diberikan bukan dari hasil Tindakan sendiri tetapi diperuntukkan bagi organisasi yang dikelola, (2) aspek dominan, diharapkan sebagai the good mother dengan sikapnya yang dapat membedakan dan bersikap kritis inilah berupa indicator yang dapat mengembangkan lingkungan kerja yang positif.</w:t>
      </w:r>
    </w:p>
    <w:p w:rsidR="004640B4" w:rsidRPr="00D575E9" w:rsidRDefault="004640B4" w:rsidP="00A85896">
      <w:pPr>
        <w:pStyle w:val="BodyText"/>
        <w:numPr>
          <w:ilvl w:val="0"/>
          <w:numId w:val="20"/>
        </w:numPr>
        <w:spacing w:line="360" w:lineRule="auto"/>
        <w:ind w:left="426" w:hanging="426"/>
        <w:jc w:val="both"/>
        <w:rPr>
          <w:sz w:val="24"/>
        </w:rPr>
      </w:pPr>
      <w:r w:rsidRPr="00D575E9">
        <w:rPr>
          <w:i/>
          <w:sz w:val="24"/>
        </w:rPr>
        <w:t>The Sex Object</w:t>
      </w:r>
      <w:r w:rsidRPr="00D575E9">
        <w:rPr>
          <w:sz w:val="24"/>
        </w:rPr>
        <w:t xml:space="preserve"> (Pembujuk)</w:t>
      </w:r>
    </w:p>
    <w:p w:rsidR="004640B4" w:rsidRDefault="004640B4" w:rsidP="00A85896">
      <w:pPr>
        <w:pStyle w:val="BodyText"/>
        <w:spacing w:line="360" w:lineRule="auto"/>
        <w:ind w:firstLine="708"/>
        <w:jc w:val="both"/>
        <w:rPr>
          <w:sz w:val="24"/>
        </w:rPr>
      </w:pPr>
      <w:r w:rsidRPr="00D575E9">
        <w:rPr>
          <w:sz w:val="24"/>
        </w:rPr>
        <w:t>Peran kepemimpinan perempuan dari peran ibu, yang cenderung memperkenalkan unsur persaingan dan kecemburuan. Sang ibu yang bisa memiliki banyak anak ini lebih sulit untuk menarik secara seksual. Persepsi bahwa peran “</w:t>
      </w:r>
      <w:r w:rsidRPr="00D575E9">
        <w:rPr>
          <w:i/>
          <w:sz w:val="24"/>
        </w:rPr>
        <w:t>sex object</w:t>
      </w:r>
      <w:r w:rsidRPr="00D575E9">
        <w:rPr>
          <w:sz w:val="24"/>
        </w:rPr>
        <w:t>” adalah berpotensi sebagai penggoda seksual yang diinginkan, walaupun perempuan itu sendiri mungkin tidak menyadari berprilaku menggoda atau bisa menjadi penyemangat bagi lingkungannya. Perilaku seductress ini juga dapat menimbulkan permasalahan pada organisasi.</w:t>
      </w:r>
    </w:p>
    <w:p w:rsidR="00C834A2" w:rsidRDefault="00C834A2" w:rsidP="00A85896">
      <w:pPr>
        <w:pStyle w:val="BodyText"/>
        <w:spacing w:line="360" w:lineRule="auto"/>
        <w:ind w:firstLine="708"/>
        <w:jc w:val="both"/>
        <w:rPr>
          <w:sz w:val="24"/>
        </w:rPr>
      </w:pPr>
    </w:p>
    <w:p w:rsidR="00C834A2" w:rsidRDefault="00C834A2" w:rsidP="00A85896">
      <w:pPr>
        <w:pStyle w:val="BodyText"/>
        <w:spacing w:line="360" w:lineRule="auto"/>
        <w:ind w:firstLine="708"/>
        <w:jc w:val="both"/>
        <w:rPr>
          <w:sz w:val="24"/>
        </w:rPr>
      </w:pPr>
    </w:p>
    <w:p w:rsidR="00C834A2" w:rsidRDefault="00026617" w:rsidP="00A85896">
      <w:pPr>
        <w:pStyle w:val="BodyText"/>
        <w:spacing w:line="360" w:lineRule="auto"/>
        <w:ind w:firstLine="708"/>
        <w:jc w:val="both"/>
        <w:rPr>
          <w:sz w:val="24"/>
        </w:rPr>
        <w:sectPr w:rsidR="00C834A2" w:rsidSect="00430081">
          <w:headerReference w:type="first" r:id="rId17"/>
          <w:pgSz w:w="11910" w:h="16840" w:code="9"/>
          <w:pgMar w:top="1701" w:right="2268" w:bottom="1701" w:left="2268" w:header="0" w:footer="998" w:gutter="0"/>
          <w:pgNumType w:start="2"/>
          <w:cols w:space="720"/>
          <w:titlePg/>
          <w:docGrid w:linePitch="299"/>
        </w:sectPr>
      </w:pPr>
      <w:r>
        <w:rPr>
          <w:noProof/>
          <w:sz w:val="24"/>
          <w:lang w:val="en-US"/>
        </w:rPr>
        <w:pict>
          <v:shape id="_x0000_s1039" type="#_x0000_t202" style="position:absolute;left:0;text-align:left;margin-left:346.35pt;margin-top:54.8pt;width:32.25pt;height:17.25pt;z-index:251660288" filled="f" stroked="f">
            <v:textbox>
              <w:txbxContent>
                <w:p w:rsidR="00B60CD6" w:rsidRDefault="00B60CD6" w:rsidP="00B60CD6">
                  <w:r>
                    <w:t>535</w:t>
                  </w:r>
                </w:p>
              </w:txbxContent>
            </v:textbox>
          </v:shape>
        </w:pict>
      </w:r>
    </w:p>
    <w:p w:rsidR="004640B4" w:rsidRPr="00D575E9" w:rsidRDefault="004640B4" w:rsidP="00A85896">
      <w:pPr>
        <w:pStyle w:val="BodyText"/>
        <w:numPr>
          <w:ilvl w:val="0"/>
          <w:numId w:val="20"/>
        </w:numPr>
        <w:spacing w:line="360" w:lineRule="auto"/>
        <w:ind w:left="426" w:hanging="426"/>
        <w:jc w:val="both"/>
        <w:rPr>
          <w:sz w:val="24"/>
        </w:rPr>
      </w:pPr>
      <w:r w:rsidRPr="00D575E9">
        <w:rPr>
          <w:i/>
          <w:sz w:val="24"/>
        </w:rPr>
        <w:lastRenderedPageBreak/>
        <w:t>The Pet</w:t>
      </w:r>
      <w:r w:rsidRPr="00D575E9">
        <w:rPr>
          <w:sz w:val="24"/>
        </w:rPr>
        <w:t xml:space="preserve"> (Kesayangan)</w:t>
      </w:r>
    </w:p>
    <w:p w:rsidR="004640B4" w:rsidRPr="00D575E9" w:rsidRDefault="004640B4" w:rsidP="00A85896">
      <w:pPr>
        <w:pStyle w:val="BodyText"/>
        <w:spacing w:line="360" w:lineRule="auto"/>
        <w:ind w:firstLine="709"/>
        <w:jc w:val="both"/>
        <w:rPr>
          <w:sz w:val="24"/>
        </w:rPr>
      </w:pPr>
      <w:r w:rsidRPr="00D575E9">
        <w:rPr>
          <w:i/>
          <w:sz w:val="24"/>
        </w:rPr>
        <w:t>The pet</w:t>
      </w:r>
      <w:r w:rsidRPr="00D575E9">
        <w:rPr>
          <w:sz w:val="24"/>
        </w:rPr>
        <w:t xml:space="preserve"> (kesayangan) adalah karakter yang paling disayangi yang dirawat oleh karyawan sebagai hal yang dapat menghibur untuk menunjukkan kemampuan pada kepemimpinan perempuan. Karakter ini pun diharapkan agar bisa mengagumi sosok laki-laki, namun tidak untuk berhubungan dengan laki-laki.</w:t>
      </w:r>
    </w:p>
    <w:p w:rsidR="00A85896" w:rsidRPr="00D575E9" w:rsidRDefault="00A85896" w:rsidP="00A85896">
      <w:pPr>
        <w:pStyle w:val="BodyText"/>
        <w:numPr>
          <w:ilvl w:val="0"/>
          <w:numId w:val="20"/>
        </w:numPr>
        <w:spacing w:line="276" w:lineRule="auto"/>
        <w:jc w:val="both"/>
        <w:rPr>
          <w:sz w:val="24"/>
        </w:rPr>
      </w:pPr>
      <w:r w:rsidRPr="00D575E9">
        <w:rPr>
          <w:i/>
          <w:sz w:val="24"/>
        </w:rPr>
        <w:t>Iron Maiden</w:t>
      </w:r>
      <w:r w:rsidRPr="00D575E9">
        <w:rPr>
          <w:sz w:val="24"/>
        </w:rPr>
        <w:t xml:space="preserve"> (Wanita Besi)</w:t>
      </w:r>
    </w:p>
    <w:p w:rsidR="00A85896" w:rsidRPr="00D575E9" w:rsidRDefault="00A85896" w:rsidP="00A85896">
      <w:pPr>
        <w:pStyle w:val="BodyText"/>
        <w:spacing w:line="360" w:lineRule="auto"/>
        <w:ind w:firstLine="709"/>
        <w:jc w:val="both"/>
        <w:rPr>
          <w:sz w:val="24"/>
        </w:rPr>
      </w:pPr>
      <w:r w:rsidRPr="00D575E9">
        <w:rPr>
          <w:i/>
          <w:sz w:val="24"/>
        </w:rPr>
        <w:t>Iron maiden</w:t>
      </w:r>
      <w:r w:rsidRPr="00D575E9">
        <w:rPr>
          <w:sz w:val="24"/>
        </w:rPr>
        <w:t xml:space="preserve"> (wanita besi)adalah perubahan pada zaman sekarang, peran dimana perempuan yang kuat ditempatkan. Berbanding jauh dengan tiga peran perempuan sebelumnya. Peran iron maiden ini ditunjukkan oleh seorang pemimpin perempuan dengan gaya kompentensi yang dimiliki dengan cara terus terang dan ingin memposisikan diri setara dengan siapa pun. Pemimpin dengan peran wanita besi ini dikenal sebagai seorang yang Tangguh dan terjebak dalam sikap lebih setia dari pada yang seharusnya. Peranan iron maiden bagi seorang perempuan menjadi tidak diperhatikan, rekan-rekan pun jadi tidak bersimpati kepada mereka, Ketika mereka memiliki masalah, berbeda dengan peran seductress dan pet. Definisi operasional kepemimpinan perempuan terdiri atas tiga dimensi utama, yaitu kepekaan (melakukan observasi, membahas permasalahan sendiri), dan pengetahuan (peka terhadap Pendidikan dan memahami problem solving).</w:t>
      </w:r>
    </w:p>
    <w:p w:rsidR="00A85896" w:rsidRDefault="00A85896" w:rsidP="00A85896">
      <w:pPr>
        <w:pStyle w:val="BodyText"/>
        <w:spacing w:line="360" w:lineRule="auto"/>
        <w:ind w:firstLine="709"/>
        <w:jc w:val="both"/>
      </w:pPr>
    </w:p>
    <w:p w:rsidR="00A85896" w:rsidRPr="00BE5EDC" w:rsidRDefault="00A85896" w:rsidP="00A85896">
      <w:pPr>
        <w:pStyle w:val="Heading4"/>
        <w:ind w:left="0"/>
        <w:rPr>
          <w:sz w:val="26"/>
          <w:szCs w:val="26"/>
        </w:rPr>
      </w:pPr>
      <w:r>
        <w:rPr>
          <w:sz w:val="26"/>
          <w:szCs w:val="26"/>
        </w:rPr>
        <w:t>Kinerja</w:t>
      </w:r>
    </w:p>
    <w:p w:rsidR="00A85896" w:rsidRDefault="00A85896" w:rsidP="00A85896">
      <w:pPr>
        <w:pStyle w:val="ListParagraph"/>
        <w:spacing w:line="360" w:lineRule="auto"/>
        <w:ind w:left="0" w:firstLine="709"/>
        <w:rPr>
          <w:sz w:val="24"/>
          <w:szCs w:val="23"/>
          <w:lang w:val="en-US"/>
        </w:rPr>
      </w:pPr>
      <w:r w:rsidRPr="00D575E9">
        <w:rPr>
          <w:sz w:val="24"/>
          <w:szCs w:val="23"/>
          <w:lang w:val="en-US"/>
        </w:rPr>
        <w:t>Menurut Anwar Prabu Mangkunegara (2010:29) kinerja sumber daya manusia ialah atau hasil (</w:t>
      </w:r>
      <w:r w:rsidRPr="00D575E9">
        <w:rPr>
          <w:i/>
          <w:sz w:val="24"/>
          <w:szCs w:val="23"/>
          <w:lang w:val="en-US"/>
        </w:rPr>
        <w:t>output</w:t>
      </w:r>
      <w:r w:rsidRPr="00D575E9">
        <w:rPr>
          <w:sz w:val="24"/>
          <w:szCs w:val="23"/>
          <w:lang w:val="en-US"/>
        </w:rPr>
        <w:t xml:space="preserve">) berupa kualitas maupun kuantitas yang diperoleh sumber daya manusia jadwal waktu dalam tupoksi sesuai dengan sungguh-sungguh yang dilimpihkan kepadanya. Adapun Wibowo (2010:215), mengatakan bahwa indikator kinerja pegawai sebagai </w:t>
      </w:r>
      <w:proofErr w:type="gramStart"/>
      <w:r w:rsidRPr="00D575E9">
        <w:rPr>
          <w:sz w:val="24"/>
          <w:szCs w:val="23"/>
          <w:lang w:val="en-US"/>
        </w:rPr>
        <w:t>berikut :</w:t>
      </w:r>
      <w:proofErr w:type="gramEnd"/>
    </w:p>
    <w:p w:rsidR="00C834A2" w:rsidRDefault="00026617" w:rsidP="00A85896">
      <w:pPr>
        <w:pStyle w:val="ListParagraph"/>
        <w:numPr>
          <w:ilvl w:val="0"/>
          <w:numId w:val="21"/>
        </w:numPr>
        <w:spacing w:line="360" w:lineRule="auto"/>
        <w:ind w:left="426" w:hanging="426"/>
        <w:rPr>
          <w:sz w:val="24"/>
          <w:szCs w:val="23"/>
        </w:rPr>
        <w:sectPr w:rsidR="00C834A2" w:rsidSect="00430081">
          <w:headerReference w:type="first" r:id="rId18"/>
          <w:pgSz w:w="11910" w:h="16840" w:code="9"/>
          <w:pgMar w:top="1701" w:right="2268" w:bottom="1701" w:left="2268" w:header="0" w:footer="998" w:gutter="0"/>
          <w:pgNumType w:start="2"/>
          <w:cols w:space="720"/>
          <w:titlePg/>
          <w:docGrid w:linePitch="299"/>
        </w:sectPr>
      </w:pPr>
      <w:r>
        <w:rPr>
          <w:noProof/>
          <w:sz w:val="24"/>
          <w:szCs w:val="23"/>
          <w:lang w:val="en-US"/>
        </w:rPr>
        <w:pict>
          <v:shape id="_x0000_s1040" type="#_x0000_t202" style="position:absolute;left:0;text-align:left;margin-left:-7.65pt;margin-top:149.35pt;width:32.25pt;height:17.25pt;z-index:251661312" filled="f" stroked="f">
            <v:textbox>
              <w:txbxContent>
                <w:p w:rsidR="00B60CD6" w:rsidRDefault="00B60CD6" w:rsidP="00B60CD6">
                  <w:r>
                    <w:t>536</w:t>
                  </w:r>
                </w:p>
              </w:txbxContent>
            </v:textbox>
          </v:shape>
        </w:pict>
      </w:r>
      <w:r w:rsidR="00A85896" w:rsidRPr="00D575E9">
        <w:rPr>
          <w:sz w:val="24"/>
          <w:szCs w:val="23"/>
        </w:rPr>
        <w:t>Kuantitas, dinyatakan dalam bentuk jumlah output, maupun presentase antara output actual dengan output yang menjadi target. Indikator penilaian kuantitas yaitu pegawai dapat bekerja sesuai tugas yang telah ditetapkan, pegawai bekerja sesuai dengan jadwal yang ditetapkan, dan mampu bekerja sesuai dengan prosedur yang ditetapkan.</w:t>
      </w:r>
    </w:p>
    <w:p w:rsidR="00A85896" w:rsidRPr="00D575E9" w:rsidRDefault="00A85896" w:rsidP="00A85896">
      <w:pPr>
        <w:pStyle w:val="ListParagraph"/>
        <w:numPr>
          <w:ilvl w:val="0"/>
          <w:numId w:val="21"/>
        </w:numPr>
        <w:spacing w:line="360" w:lineRule="auto"/>
        <w:ind w:left="426" w:hanging="426"/>
        <w:rPr>
          <w:sz w:val="24"/>
          <w:szCs w:val="24"/>
        </w:rPr>
      </w:pPr>
      <w:r w:rsidRPr="00D575E9">
        <w:rPr>
          <w:sz w:val="24"/>
          <w:szCs w:val="23"/>
          <w:lang w:val="en-US"/>
        </w:rPr>
        <w:lastRenderedPageBreak/>
        <w:t xml:space="preserve">Kualitas, dinyatakan dalam bentuk pengawasan kualitas yang bervariasi di luar batas, jumlah keluhan yang masih dalam batas yang bisa dipertimbangkan untuk toleransi. Indikator penilaian kualitas yaitu pegawai dapat bekerja sesuai standar yang ada, </w:t>
      </w:r>
      <w:r w:rsidRPr="00D575E9">
        <w:rPr>
          <w:sz w:val="24"/>
          <w:szCs w:val="24"/>
          <w:lang w:val="en-US"/>
        </w:rPr>
        <w:t>merencanakan hasil kerja yang ingin diperoleh, rasa tanggung jawab terhadap tugas yang diberikan, dan dapat mengambil keputusan dalam kondisi darurat.</w:t>
      </w:r>
    </w:p>
    <w:p w:rsidR="00D575E9" w:rsidRPr="00D575E9" w:rsidRDefault="00D575E9" w:rsidP="00D575E9">
      <w:pPr>
        <w:pStyle w:val="Heading4"/>
        <w:numPr>
          <w:ilvl w:val="0"/>
          <w:numId w:val="21"/>
        </w:numPr>
        <w:spacing w:line="360" w:lineRule="auto"/>
        <w:ind w:left="426" w:hanging="426"/>
        <w:jc w:val="both"/>
        <w:rPr>
          <w:b w:val="0"/>
          <w:i w:val="0"/>
          <w:sz w:val="24"/>
          <w:szCs w:val="24"/>
          <w:lang w:val="en-US"/>
        </w:rPr>
      </w:pPr>
      <w:r w:rsidRPr="00D575E9">
        <w:rPr>
          <w:b w:val="0"/>
          <w:i w:val="0"/>
          <w:sz w:val="24"/>
          <w:szCs w:val="24"/>
          <w:lang w:val="en-US"/>
        </w:rPr>
        <w:t xml:space="preserve">Produktivitas, diukur sebagai output per pegawai. Produktivitas dinyatakan sebagai hubungan antara input dan output fisik suatu proses. Oleh karena itu, produktivitas merupakan hubungan antara jumlah output dibandingkan dengan sumber daya yang dipakai dalam menghasilkan output. </w:t>
      </w:r>
      <w:proofErr w:type="gramStart"/>
      <w:r w:rsidRPr="00D575E9">
        <w:rPr>
          <w:b w:val="0"/>
          <w:i w:val="0"/>
          <w:sz w:val="24"/>
          <w:szCs w:val="24"/>
          <w:lang w:val="en-US"/>
        </w:rPr>
        <w:t>Indicator penilaian produktivitas meliputi pengusaan bidang tugas, pegawai bisa mewujudkan hasil kerja yang direncakanan, dan pegawai bisa mewujudkan hasil kerja sesuai batas waktu yang direncanakan.</w:t>
      </w:r>
      <w:proofErr w:type="gramEnd"/>
    </w:p>
    <w:p w:rsidR="00D575E9" w:rsidRPr="00D575E9" w:rsidRDefault="00D575E9" w:rsidP="00D575E9">
      <w:pPr>
        <w:pStyle w:val="Heading4"/>
        <w:numPr>
          <w:ilvl w:val="0"/>
          <w:numId w:val="21"/>
        </w:numPr>
        <w:spacing w:line="360" w:lineRule="auto"/>
        <w:ind w:left="426" w:hanging="426"/>
        <w:jc w:val="both"/>
        <w:rPr>
          <w:b w:val="0"/>
          <w:i w:val="0"/>
          <w:sz w:val="24"/>
          <w:szCs w:val="24"/>
          <w:lang w:val="en-US"/>
        </w:rPr>
      </w:pPr>
      <w:proofErr w:type="gramStart"/>
      <w:r w:rsidRPr="00D575E9">
        <w:rPr>
          <w:b w:val="0"/>
          <w:i w:val="0"/>
          <w:sz w:val="24"/>
          <w:szCs w:val="24"/>
          <w:lang w:val="en-US"/>
        </w:rPr>
        <w:t>Ketepatan waktu, dinyatakan dalam bentuk pencapaian batas waktu, dinayatakan dalam bentuk pencapaian batas waktu, jumlah unit yang dapat diselesaikan tepat waktu.</w:t>
      </w:r>
      <w:proofErr w:type="gramEnd"/>
      <w:r w:rsidRPr="00D575E9">
        <w:rPr>
          <w:b w:val="0"/>
          <w:i w:val="0"/>
          <w:sz w:val="24"/>
          <w:szCs w:val="24"/>
          <w:lang w:val="en-US"/>
        </w:rPr>
        <w:t xml:space="preserve"> </w:t>
      </w:r>
      <w:proofErr w:type="gramStart"/>
      <w:r w:rsidRPr="00D575E9">
        <w:rPr>
          <w:b w:val="0"/>
          <w:i w:val="0"/>
          <w:sz w:val="24"/>
          <w:szCs w:val="24"/>
          <w:lang w:val="en-US"/>
        </w:rPr>
        <w:t>Indicator penilaian ketetapan waktu meliputi ketepatan waktu hadir dan pulang kerja, dan ketepatan dalam penyelesaian pekerjaan.</w:t>
      </w:r>
      <w:proofErr w:type="gramEnd"/>
    </w:p>
    <w:p w:rsidR="00A85896" w:rsidRDefault="00A85896" w:rsidP="00D575E9">
      <w:pPr>
        <w:spacing w:line="276" w:lineRule="auto"/>
        <w:rPr>
          <w:sz w:val="23"/>
          <w:szCs w:val="23"/>
        </w:rPr>
      </w:pPr>
    </w:p>
    <w:p w:rsidR="00D575E9" w:rsidRDefault="00D575E9" w:rsidP="00D575E9">
      <w:pPr>
        <w:pStyle w:val="Heading4"/>
        <w:ind w:left="0"/>
        <w:jc w:val="both"/>
        <w:rPr>
          <w:sz w:val="26"/>
          <w:szCs w:val="26"/>
          <w:lang w:val="en-US"/>
        </w:rPr>
      </w:pPr>
      <w:r>
        <w:rPr>
          <w:sz w:val="26"/>
          <w:szCs w:val="26"/>
          <w:lang w:val="en-US"/>
        </w:rPr>
        <w:t>Hipotesis</w:t>
      </w:r>
    </w:p>
    <w:p w:rsidR="00D575E9" w:rsidRDefault="00D575E9" w:rsidP="00D575E9">
      <w:pPr>
        <w:pStyle w:val="Heading4"/>
        <w:numPr>
          <w:ilvl w:val="0"/>
          <w:numId w:val="22"/>
        </w:numPr>
        <w:spacing w:line="360" w:lineRule="auto"/>
        <w:ind w:left="426" w:hanging="426"/>
        <w:jc w:val="both"/>
        <w:rPr>
          <w:b w:val="0"/>
          <w:i w:val="0"/>
          <w:sz w:val="24"/>
          <w:lang w:val="en-US"/>
        </w:rPr>
      </w:pPr>
      <w:proofErr w:type="gramStart"/>
      <w:r w:rsidRPr="00D575E9">
        <w:rPr>
          <w:b w:val="0"/>
          <w:i w:val="0"/>
          <w:sz w:val="24"/>
          <w:lang w:val="en-US"/>
        </w:rPr>
        <w:t>Terdapat pengaruh yang signifikan antara kepemimpinan Perempuan terhadap kinerja pegawai pada Kantor Kelurahan Panji Kecamatan Tenggarong Kabupaten Kutai Kartanegara.</w:t>
      </w:r>
      <w:proofErr w:type="gramEnd"/>
    </w:p>
    <w:p w:rsidR="00430081" w:rsidRDefault="00430081" w:rsidP="00430081">
      <w:pPr>
        <w:pStyle w:val="Heading4"/>
        <w:spacing w:line="360" w:lineRule="auto"/>
        <w:jc w:val="both"/>
        <w:rPr>
          <w:b w:val="0"/>
          <w:i w:val="0"/>
          <w:sz w:val="24"/>
          <w:lang w:val="en-US"/>
        </w:rPr>
      </w:pPr>
    </w:p>
    <w:p w:rsidR="00D575E9" w:rsidRDefault="00D575E9" w:rsidP="00CB1B56">
      <w:pPr>
        <w:pStyle w:val="Heading4"/>
        <w:spacing w:line="276" w:lineRule="auto"/>
        <w:ind w:left="0"/>
        <w:jc w:val="both"/>
        <w:rPr>
          <w:i w:val="0"/>
          <w:sz w:val="26"/>
          <w:szCs w:val="26"/>
          <w:lang w:val="en-US"/>
        </w:rPr>
      </w:pPr>
      <w:r w:rsidRPr="007A1038">
        <w:rPr>
          <w:i w:val="0"/>
          <w:sz w:val="26"/>
          <w:szCs w:val="26"/>
          <w:lang w:val="en-US"/>
        </w:rPr>
        <w:t>Metode Penelitian</w:t>
      </w:r>
    </w:p>
    <w:p w:rsidR="00D575E9" w:rsidRPr="007A1038" w:rsidRDefault="00D575E9" w:rsidP="00CB1B56">
      <w:pPr>
        <w:pStyle w:val="Heading4"/>
        <w:spacing w:line="276" w:lineRule="auto"/>
        <w:ind w:left="0"/>
        <w:jc w:val="both"/>
        <w:rPr>
          <w:sz w:val="26"/>
          <w:szCs w:val="26"/>
          <w:lang w:val="en-US"/>
        </w:rPr>
      </w:pPr>
      <w:r w:rsidRPr="007A1038">
        <w:rPr>
          <w:sz w:val="26"/>
          <w:szCs w:val="26"/>
          <w:lang w:val="en-US"/>
        </w:rPr>
        <w:t>Jenis Penelitian</w:t>
      </w:r>
    </w:p>
    <w:p w:rsidR="00C834A2" w:rsidRDefault="00D575E9" w:rsidP="00D575E9">
      <w:pPr>
        <w:spacing w:line="360" w:lineRule="auto"/>
        <w:jc w:val="both"/>
        <w:rPr>
          <w:sz w:val="24"/>
          <w:lang w:val="en-US"/>
        </w:rPr>
      </w:pPr>
      <w:proofErr w:type="gramStart"/>
      <w:r w:rsidRPr="00D575E9">
        <w:rPr>
          <w:sz w:val="24"/>
          <w:lang w:val="en-US"/>
        </w:rPr>
        <w:t>Jenis penelitian dalam penelitian skripsi ini adalah jenis penelitian kuantitatif asosiatif, adalah suatu penelitian yang bertujuan untuk mengetahui pengaruh sebab akibat dari kedua variable yang hendak diteliti yaitu antara kepemimpinan perempuan sebagai variable independent dan kinerja sebagai variable dependent.</w:t>
      </w:r>
      <w:proofErr w:type="gramEnd"/>
    </w:p>
    <w:p w:rsidR="00C834A2" w:rsidRDefault="00356D3C" w:rsidP="00D575E9">
      <w:pPr>
        <w:spacing w:line="360" w:lineRule="auto"/>
        <w:jc w:val="both"/>
        <w:rPr>
          <w:sz w:val="24"/>
          <w:lang w:val="en-US"/>
        </w:rPr>
        <w:sectPr w:rsidR="00C834A2" w:rsidSect="00430081">
          <w:headerReference w:type="first" r:id="rId19"/>
          <w:pgSz w:w="11910" w:h="16840" w:code="9"/>
          <w:pgMar w:top="1701" w:right="2268" w:bottom="1701" w:left="2268" w:header="0" w:footer="998" w:gutter="0"/>
          <w:pgNumType w:start="2"/>
          <w:cols w:space="720"/>
          <w:titlePg/>
          <w:docGrid w:linePitch="299"/>
        </w:sectPr>
      </w:pPr>
      <w:r>
        <w:rPr>
          <w:noProof/>
          <w:sz w:val="24"/>
          <w:lang w:val="en-US"/>
        </w:rPr>
        <w:pict>
          <v:shape id="_x0000_s1042" type="#_x0000_t202" style="position:absolute;left:0;text-align:left;margin-left:345.6pt;margin-top:52.65pt;width:32.25pt;height:17.25pt;z-index:251662336" filled="f" stroked="f">
            <v:textbox>
              <w:txbxContent>
                <w:p w:rsidR="00356D3C" w:rsidRDefault="00356D3C" w:rsidP="00356D3C">
                  <w:r>
                    <w:t>537</w:t>
                  </w:r>
                </w:p>
              </w:txbxContent>
            </v:textbox>
          </v:shape>
        </w:pict>
      </w:r>
    </w:p>
    <w:p w:rsidR="008943DA" w:rsidRDefault="008943DA" w:rsidP="00BE5EDC">
      <w:pPr>
        <w:pStyle w:val="Heading4"/>
        <w:ind w:left="0"/>
        <w:jc w:val="both"/>
        <w:rPr>
          <w:sz w:val="26"/>
          <w:szCs w:val="26"/>
          <w:lang w:val="en-US"/>
        </w:rPr>
      </w:pPr>
      <w:r w:rsidRPr="008943DA">
        <w:rPr>
          <w:sz w:val="26"/>
          <w:szCs w:val="26"/>
          <w:lang w:val="en-US"/>
        </w:rPr>
        <w:lastRenderedPageBreak/>
        <w:t>Lokasi Penelitian</w:t>
      </w:r>
    </w:p>
    <w:p w:rsidR="008943DA" w:rsidRDefault="008943DA" w:rsidP="00A85896">
      <w:pPr>
        <w:pStyle w:val="Heading4"/>
        <w:spacing w:line="360" w:lineRule="auto"/>
        <w:ind w:left="0" w:firstLine="567"/>
        <w:jc w:val="both"/>
        <w:rPr>
          <w:b w:val="0"/>
          <w:i w:val="0"/>
          <w:lang w:val="en-US"/>
        </w:rPr>
      </w:pPr>
      <w:proofErr w:type="gramStart"/>
      <w:r w:rsidRPr="00D575E9">
        <w:rPr>
          <w:b w:val="0"/>
          <w:i w:val="0"/>
          <w:sz w:val="24"/>
          <w:lang w:val="en-US"/>
        </w:rPr>
        <w:t>Penelitian yang dilakukan oleh penulis ini dilakukan di Kantor Kelurahan Panji Kecamatan Tenggarong Kabupaten Kutai Kartanegara</w:t>
      </w:r>
      <w:r w:rsidRPr="008943DA">
        <w:rPr>
          <w:b w:val="0"/>
          <w:i w:val="0"/>
          <w:lang w:val="en-US"/>
        </w:rPr>
        <w:t>.</w:t>
      </w:r>
      <w:proofErr w:type="gramEnd"/>
    </w:p>
    <w:p w:rsidR="008943DA" w:rsidRDefault="008943DA" w:rsidP="00BE5EDC">
      <w:pPr>
        <w:pStyle w:val="Heading4"/>
        <w:ind w:left="0"/>
        <w:jc w:val="both"/>
        <w:rPr>
          <w:b w:val="0"/>
          <w:i w:val="0"/>
          <w:lang w:val="en-US"/>
        </w:rPr>
      </w:pPr>
    </w:p>
    <w:p w:rsidR="008943DA" w:rsidRDefault="008943DA" w:rsidP="00BE5EDC">
      <w:pPr>
        <w:pStyle w:val="Heading4"/>
        <w:ind w:left="0"/>
        <w:jc w:val="both"/>
        <w:rPr>
          <w:sz w:val="26"/>
          <w:szCs w:val="26"/>
          <w:lang w:val="en-US"/>
        </w:rPr>
      </w:pPr>
      <w:r w:rsidRPr="008943DA">
        <w:rPr>
          <w:sz w:val="26"/>
          <w:szCs w:val="26"/>
          <w:lang w:val="en-US"/>
        </w:rPr>
        <w:t>Populasi</w:t>
      </w:r>
    </w:p>
    <w:p w:rsidR="008943DA" w:rsidRPr="00D575E9" w:rsidRDefault="008943DA" w:rsidP="00A85896">
      <w:pPr>
        <w:pStyle w:val="Heading4"/>
        <w:spacing w:line="360" w:lineRule="auto"/>
        <w:ind w:left="0" w:firstLine="567"/>
        <w:jc w:val="both"/>
        <w:rPr>
          <w:b w:val="0"/>
          <w:i w:val="0"/>
          <w:sz w:val="24"/>
          <w:lang w:val="en-US"/>
        </w:rPr>
      </w:pPr>
      <w:r w:rsidRPr="00D575E9">
        <w:rPr>
          <w:b w:val="0"/>
          <w:i w:val="0"/>
          <w:sz w:val="24"/>
          <w:lang w:val="en-US"/>
        </w:rPr>
        <w:t xml:space="preserve">Populasi adalah Keseluruhan objek yang </w:t>
      </w:r>
      <w:proofErr w:type="gramStart"/>
      <w:r w:rsidRPr="00D575E9">
        <w:rPr>
          <w:b w:val="0"/>
          <w:i w:val="0"/>
          <w:sz w:val="24"/>
          <w:lang w:val="en-US"/>
        </w:rPr>
        <w:t>akan</w:t>
      </w:r>
      <w:proofErr w:type="gramEnd"/>
      <w:r w:rsidRPr="00D575E9">
        <w:rPr>
          <w:b w:val="0"/>
          <w:i w:val="0"/>
          <w:sz w:val="24"/>
          <w:lang w:val="en-US"/>
        </w:rPr>
        <w:t xml:space="preserve"> diteliti dan yang akan dijadikan sumber pengambilan sample. Populasi pada penelitian ini adalah pegawai </w:t>
      </w:r>
      <w:proofErr w:type="gramStart"/>
      <w:r w:rsidRPr="00D575E9">
        <w:rPr>
          <w:b w:val="0"/>
          <w:i w:val="0"/>
          <w:sz w:val="24"/>
          <w:lang w:val="en-US"/>
        </w:rPr>
        <w:t>kantor</w:t>
      </w:r>
      <w:proofErr w:type="gramEnd"/>
      <w:r w:rsidRPr="00D575E9">
        <w:rPr>
          <w:b w:val="0"/>
          <w:i w:val="0"/>
          <w:sz w:val="24"/>
          <w:lang w:val="en-US"/>
        </w:rPr>
        <w:t xml:space="preserve"> kelurahan panji yang berjumalah 33 orang.</w:t>
      </w:r>
    </w:p>
    <w:p w:rsidR="008943DA" w:rsidRPr="00D575E9" w:rsidRDefault="008943DA" w:rsidP="00A85896">
      <w:pPr>
        <w:pStyle w:val="Heading4"/>
        <w:spacing w:line="360" w:lineRule="auto"/>
        <w:ind w:left="0" w:firstLine="567"/>
        <w:jc w:val="both"/>
        <w:rPr>
          <w:b w:val="0"/>
          <w:i w:val="0"/>
          <w:sz w:val="24"/>
          <w:lang w:val="en-US"/>
        </w:rPr>
      </w:pPr>
      <w:proofErr w:type="gramStart"/>
      <w:r w:rsidRPr="00D575E9">
        <w:rPr>
          <w:b w:val="0"/>
          <w:i w:val="0"/>
          <w:sz w:val="24"/>
          <w:lang w:val="en-US"/>
        </w:rPr>
        <w:t>Pengambilan sampel pada penilitian ini dilakukan dengan teknik sensus yaitu keseluruhan jumlah pegawai yang ada pada Kantor Kelurahan Panji yang berjumlah 33 dari 34 orang.</w:t>
      </w:r>
      <w:proofErr w:type="gramEnd"/>
      <w:r w:rsidRPr="00D575E9">
        <w:rPr>
          <w:b w:val="0"/>
          <w:i w:val="0"/>
          <w:sz w:val="24"/>
          <w:lang w:val="en-US"/>
        </w:rPr>
        <w:t xml:space="preserve"> </w:t>
      </w:r>
      <w:proofErr w:type="gramStart"/>
      <w:r w:rsidRPr="00D575E9">
        <w:rPr>
          <w:b w:val="0"/>
          <w:i w:val="0"/>
          <w:sz w:val="24"/>
          <w:lang w:val="en-US"/>
        </w:rPr>
        <w:t>1 orang yang tidak termasuk ialah Lurah.</w:t>
      </w:r>
      <w:proofErr w:type="gramEnd"/>
    </w:p>
    <w:p w:rsidR="00A85896" w:rsidRDefault="00A85896" w:rsidP="00A565DC">
      <w:pPr>
        <w:pStyle w:val="Heading4"/>
        <w:ind w:left="0"/>
        <w:jc w:val="both"/>
        <w:rPr>
          <w:rFonts w:eastAsia="Calibri"/>
          <w:bCs w:val="0"/>
          <w:i w:val="0"/>
          <w:sz w:val="26"/>
          <w:szCs w:val="26"/>
          <w:lang w:val="en-US"/>
        </w:rPr>
      </w:pPr>
    </w:p>
    <w:p w:rsidR="008B648C" w:rsidRDefault="008B648C" w:rsidP="00A565DC">
      <w:pPr>
        <w:pStyle w:val="Heading4"/>
        <w:ind w:left="0"/>
        <w:jc w:val="both"/>
        <w:rPr>
          <w:rFonts w:eastAsia="Calibri"/>
          <w:bCs w:val="0"/>
          <w:i w:val="0"/>
          <w:sz w:val="26"/>
          <w:szCs w:val="26"/>
          <w:lang w:val="en-US"/>
        </w:rPr>
      </w:pPr>
      <w:r w:rsidRPr="00A565DC">
        <w:rPr>
          <w:rFonts w:eastAsia="Calibri"/>
          <w:bCs w:val="0"/>
          <w:i w:val="0"/>
          <w:sz w:val="26"/>
          <w:szCs w:val="26"/>
          <w:lang w:val="en-US"/>
        </w:rPr>
        <w:t>Hasil Penelitian dan Pembahasan</w:t>
      </w:r>
    </w:p>
    <w:p w:rsidR="007A1038" w:rsidRPr="00A565DC" w:rsidRDefault="007A1038" w:rsidP="00A565DC">
      <w:pPr>
        <w:pStyle w:val="Heading4"/>
        <w:ind w:left="0"/>
        <w:jc w:val="both"/>
        <w:rPr>
          <w:rFonts w:eastAsia="Calibri"/>
          <w:bCs w:val="0"/>
          <w:i w:val="0"/>
          <w:sz w:val="26"/>
          <w:szCs w:val="26"/>
          <w:lang w:val="en-US"/>
        </w:rPr>
      </w:pPr>
    </w:p>
    <w:tbl>
      <w:tblPr>
        <w:tblW w:w="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7A1038" w:rsidRPr="007A1038" w:rsidTr="007A1038">
        <w:trPr>
          <w:cantSplit/>
          <w:jc w:val="center"/>
        </w:trPr>
        <w:tc>
          <w:tcPr>
            <w:tcW w:w="5872" w:type="dxa"/>
            <w:gridSpan w:val="5"/>
            <w:shd w:val="clear" w:color="auto" w:fill="FFFFFF"/>
            <w:vAlign w:val="center"/>
          </w:tcPr>
          <w:p w:rsidR="007A1038" w:rsidRPr="007A1038" w:rsidRDefault="007A1038" w:rsidP="007A1038">
            <w:pPr>
              <w:widowControl/>
              <w:adjustRightInd w:val="0"/>
              <w:ind w:left="62" w:right="62"/>
              <w:jc w:val="center"/>
              <w:rPr>
                <w:rFonts w:eastAsia="Calibri" w:cs="Angsana New"/>
                <w:sz w:val="23"/>
                <w:szCs w:val="23"/>
                <w:lang w:val="en-ID" w:bidi="th-TH"/>
              </w:rPr>
            </w:pPr>
            <w:r w:rsidRPr="007A1038">
              <w:rPr>
                <w:rFonts w:eastAsia="Calibri" w:cs="Angsana New"/>
                <w:b/>
                <w:bCs/>
                <w:sz w:val="23"/>
                <w:szCs w:val="23"/>
                <w:lang w:val="en-ID" w:bidi="th-TH"/>
              </w:rPr>
              <w:t>Model Summary</w:t>
            </w:r>
          </w:p>
        </w:tc>
      </w:tr>
      <w:tr w:rsidR="007A1038" w:rsidRPr="007A1038" w:rsidTr="007A1038">
        <w:trPr>
          <w:cantSplit/>
          <w:jc w:val="center"/>
        </w:trPr>
        <w:tc>
          <w:tcPr>
            <w:tcW w:w="798" w:type="dxa"/>
            <w:shd w:val="clear" w:color="auto" w:fill="FFFFFF"/>
            <w:vAlign w:val="bottom"/>
          </w:tcPr>
          <w:p w:rsidR="007A1038" w:rsidRPr="007A1038" w:rsidRDefault="007A1038" w:rsidP="007A1038">
            <w:pPr>
              <w:widowControl/>
              <w:adjustRightInd w:val="0"/>
              <w:ind w:left="62" w:right="62"/>
              <w:rPr>
                <w:rFonts w:eastAsia="Calibri" w:cs="Angsana New"/>
                <w:sz w:val="23"/>
                <w:szCs w:val="23"/>
                <w:lang w:val="en-ID" w:bidi="th-TH"/>
              </w:rPr>
            </w:pPr>
            <w:r w:rsidRPr="007A1038">
              <w:rPr>
                <w:rFonts w:eastAsia="Calibri" w:cs="Angsana New"/>
                <w:sz w:val="23"/>
                <w:szCs w:val="23"/>
                <w:lang w:val="en-ID" w:bidi="th-TH"/>
              </w:rPr>
              <w:t>Model</w:t>
            </w:r>
          </w:p>
        </w:tc>
        <w:tc>
          <w:tcPr>
            <w:tcW w:w="1030" w:type="dxa"/>
            <w:shd w:val="clear" w:color="auto" w:fill="FFFFFF"/>
            <w:vAlign w:val="bottom"/>
          </w:tcPr>
          <w:p w:rsidR="007A1038" w:rsidRPr="007A1038" w:rsidRDefault="007A1038" w:rsidP="007A1038">
            <w:pPr>
              <w:widowControl/>
              <w:adjustRightInd w:val="0"/>
              <w:ind w:left="62" w:right="62"/>
              <w:jc w:val="center"/>
              <w:rPr>
                <w:rFonts w:eastAsia="Calibri" w:cs="Angsana New"/>
                <w:sz w:val="23"/>
                <w:szCs w:val="23"/>
                <w:lang w:val="en-ID" w:bidi="th-TH"/>
              </w:rPr>
            </w:pPr>
            <w:r w:rsidRPr="007A1038">
              <w:rPr>
                <w:rFonts w:eastAsia="Calibri" w:cs="Angsana New"/>
                <w:sz w:val="23"/>
                <w:szCs w:val="23"/>
                <w:lang w:val="en-ID" w:bidi="th-TH"/>
              </w:rPr>
              <w:t>R</w:t>
            </w:r>
          </w:p>
        </w:tc>
        <w:tc>
          <w:tcPr>
            <w:tcW w:w="1092" w:type="dxa"/>
            <w:shd w:val="clear" w:color="auto" w:fill="FFFFFF"/>
            <w:vAlign w:val="bottom"/>
          </w:tcPr>
          <w:p w:rsidR="007A1038" w:rsidRPr="007A1038" w:rsidRDefault="007A1038" w:rsidP="007A1038">
            <w:pPr>
              <w:widowControl/>
              <w:adjustRightInd w:val="0"/>
              <w:ind w:left="62" w:right="62"/>
              <w:jc w:val="center"/>
              <w:rPr>
                <w:rFonts w:eastAsia="Calibri" w:cs="Angsana New"/>
                <w:sz w:val="23"/>
                <w:szCs w:val="23"/>
                <w:lang w:val="en-ID" w:bidi="th-TH"/>
              </w:rPr>
            </w:pPr>
            <w:r w:rsidRPr="007A1038">
              <w:rPr>
                <w:rFonts w:eastAsia="Calibri" w:cs="Angsana New"/>
                <w:sz w:val="23"/>
                <w:szCs w:val="23"/>
                <w:lang w:val="en-ID" w:bidi="th-TH"/>
              </w:rPr>
              <w:t>R Square</w:t>
            </w:r>
          </w:p>
        </w:tc>
        <w:tc>
          <w:tcPr>
            <w:tcW w:w="1476" w:type="dxa"/>
            <w:shd w:val="clear" w:color="auto" w:fill="FFFFFF"/>
            <w:vAlign w:val="bottom"/>
          </w:tcPr>
          <w:p w:rsidR="007A1038" w:rsidRPr="007A1038" w:rsidRDefault="007A1038" w:rsidP="007A1038">
            <w:pPr>
              <w:widowControl/>
              <w:adjustRightInd w:val="0"/>
              <w:ind w:left="62" w:right="62"/>
              <w:jc w:val="center"/>
              <w:rPr>
                <w:rFonts w:eastAsia="Calibri" w:cs="Angsana New"/>
                <w:sz w:val="23"/>
                <w:szCs w:val="23"/>
                <w:lang w:val="en-ID" w:bidi="th-TH"/>
              </w:rPr>
            </w:pPr>
            <w:r w:rsidRPr="007A1038">
              <w:rPr>
                <w:rFonts w:eastAsia="Calibri" w:cs="Angsana New"/>
                <w:sz w:val="23"/>
                <w:szCs w:val="23"/>
                <w:lang w:val="en-ID" w:bidi="th-TH"/>
              </w:rPr>
              <w:t>Adjusted R Square</w:t>
            </w:r>
          </w:p>
        </w:tc>
        <w:tc>
          <w:tcPr>
            <w:tcW w:w="1476" w:type="dxa"/>
            <w:shd w:val="clear" w:color="auto" w:fill="FFFFFF"/>
            <w:vAlign w:val="bottom"/>
          </w:tcPr>
          <w:p w:rsidR="007A1038" w:rsidRPr="007A1038" w:rsidRDefault="007A1038" w:rsidP="007A1038">
            <w:pPr>
              <w:widowControl/>
              <w:adjustRightInd w:val="0"/>
              <w:ind w:left="62" w:right="62"/>
              <w:jc w:val="center"/>
              <w:rPr>
                <w:rFonts w:eastAsia="Calibri" w:cs="Angsana New"/>
                <w:sz w:val="23"/>
                <w:szCs w:val="23"/>
                <w:lang w:val="en-ID" w:bidi="th-TH"/>
              </w:rPr>
            </w:pPr>
            <w:r w:rsidRPr="007A1038">
              <w:rPr>
                <w:rFonts w:eastAsia="Calibri" w:cs="Angsana New"/>
                <w:sz w:val="23"/>
                <w:szCs w:val="23"/>
                <w:lang w:val="en-ID" w:bidi="th-TH"/>
              </w:rPr>
              <w:t>Std. Error of the Estimate</w:t>
            </w:r>
          </w:p>
        </w:tc>
      </w:tr>
      <w:tr w:rsidR="007A1038" w:rsidRPr="007A1038" w:rsidTr="007A1038">
        <w:trPr>
          <w:cantSplit/>
          <w:jc w:val="center"/>
        </w:trPr>
        <w:tc>
          <w:tcPr>
            <w:tcW w:w="798" w:type="dxa"/>
            <w:shd w:val="clear" w:color="auto" w:fill="E0E0E0"/>
          </w:tcPr>
          <w:p w:rsidR="007A1038" w:rsidRPr="007A1038" w:rsidRDefault="007A1038" w:rsidP="007A1038">
            <w:pPr>
              <w:widowControl/>
              <w:adjustRightInd w:val="0"/>
              <w:ind w:left="62" w:right="62"/>
              <w:rPr>
                <w:rFonts w:eastAsia="Calibri" w:cs="Angsana New"/>
                <w:sz w:val="23"/>
                <w:szCs w:val="23"/>
                <w:lang w:val="en-ID" w:bidi="th-TH"/>
              </w:rPr>
            </w:pPr>
            <w:r w:rsidRPr="007A1038">
              <w:rPr>
                <w:rFonts w:eastAsia="Calibri" w:cs="Angsana New"/>
                <w:sz w:val="23"/>
                <w:szCs w:val="23"/>
                <w:lang w:val="en-ID" w:bidi="th-TH"/>
              </w:rPr>
              <w:t>1</w:t>
            </w:r>
          </w:p>
        </w:tc>
        <w:tc>
          <w:tcPr>
            <w:tcW w:w="1030" w:type="dxa"/>
            <w:shd w:val="clear" w:color="auto" w:fill="FFFFFF"/>
          </w:tcPr>
          <w:p w:rsidR="007A1038" w:rsidRPr="007A1038" w:rsidRDefault="007A1038" w:rsidP="007A1038">
            <w:pPr>
              <w:widowControl/>
              <w:adjustRightInd w:val="0"/>
              <w:ind w:left="62" w:right="62"/>
              <w:jc w:val="right"/>
              <w:rPr>
                <w:rFonts w:eastAsia="Calibri" w:cs="Angsana New"/>
                <w:sz w:val="23"/>
                <w:szCs w:val="23"/>
                <w:lang w:val="en-ID" w:bidi="th-TH"/>
              </w:rPr>
            </w:pPr>
            <w:r w:rsidRPr="007A1038">
              <w:rPr>
                <w:rFonts w:eastAsia="Calibri" w:cs="Angsana New"/>
                <w:sz w:val="23"/>
                <w:szCs w:val="23"/>
                <w:lang w:val="en-ID" w:bidi="th-TH"/>
              </w:rPr>
              <w:t>.667</w:t>
            </w:r>
            <w:r w:rsidRPr="007A1038">
              <w:rPr>
                <w:rFonts w:eastAsia="Calibri" w:cs="Angsana New"/>
                <w:sz w:val="23"/>
                <w:szCs w:val="23"/>
                <w:vertAlign w:val="superscript"/>
                <w:lang w:val="en-ID" w:bidi="th-TH"/>
              </w:rPr>
              <w:t>a</w:t>
            </w:r>
          </w:p>
        </w:tc>
        <w:tc>
          <w:tcPr>
            <w:tcW w:w="1092" w:type="dxa"/>
            <w:shd w:val="clear" w:color="auto" w:fill="FFFFFF"/>
          </w:tcPr>
          <w:p w:rsidR="007A1038" w:rsidRPr="007A1038" w:rsidRDefault="007A1038" w:rsidP="007A1038">
            <w:pPr>
              <w:widowControl/>
              <w:adjustRightInd w:val="0"/>
              <w:ind w:left="62" w:right="62"/>
              <w:jc w:val="right"/>
              <w:rPr>
                <w:rFonts w:eastAsia="Calibri" w:cs="Angsana New"/>
                <w:sz w:val="23"/>
                <w:szCs w:val="23"/>
                <w:lang w:val="en-ID" w:bidi="th-TH"/>
              </w:rPr>
            </w:pPr>
            <w:r w:rsidRPr="007A1038">
              <w:rPr>
                <w:rFonts w:eastAsia="Calibri" w:cs="Angsana New"/>
                <w:sz w:val="23"/>
                <w:szCs w:val="23"/>
                <w:lang w:val="en-ID" w:bidi="th-TH"/>
              </w:rPr>
              <w:t>.444</w:t>
            </w:r>
          </w:p>
        </w:tc>
        <w:tc>
          <w:tcPr>
            <w:tcW w:w="1476" w:type="dxa"/>
            <w:shd w:val="clear" w:color="auto" w:fill="FFFFFF"/>
          </w:tcPr>
          <w:p w:rsidR="007A1038" w:rsidRPr="007A1038" w:rsidRDefault="007A1038" w:rsidP="007A1038">
            <w:pPr>
              <w:widowControl/>
              <w:adjustRightInd w:val="0"/>
              <w:ind w:left="62" w:right="62"/>
              <w:jc w:val="right"/>
              <w:rPr>
                <w:rFonts w:eastAsia="Calibri" w:cs="Angsana New"/>
                <w:sz w:val="23"/>
                <w:szCs w:val="23"/>
                <w:lang w:val="en-ID" w:bidi="th-TH"/>
              </w:rPr>
            </w:pPr>
            <w:r w:rsidRPr="007A1038">
              <w:rPr>
                <w:rFonts w:eastAsia="Calibri" w:cs="Angsana New"/>
                <w:sz w:val="23"/>
                <w:szCs w:val="23"/>
                <w:lang w:val="en-ID" w:bidi="th-TH"/>
              </w:rPr>
              <w:t>.426</w:t>
            </w:r>
          </w:p>
        </w:tc>
        <w:tc>
          <w:tcPr>
            <w:tcW w:w="1476" w:type="dxa"/>
            <w:shd w:val="clear" w:color="auto" w:fill="FFFFFF"/>
          </w:tcPr>
          <w:p w:rsidR="007A1038" w:rsidRPr="007A1038" w:rsidRDefault="007A1038" w:rsidP="007A1038">
            <w:pPr>
              <w:widowControl/>
              <w:adjustRightInd w:val="0"/>
              <w:ind w:left="62" w:right="62"/>
              <w:jc w:val="right"/>
              <w:rPr>
                <w:rFonts w:eastAsia="Calibri" w:cs="Angsana New"/>
                <w:sz w:val="23"/>
                <w:szCs w:val="23"/>
                <w:lang w:val="en-ID" w:bidi="th-TH"/>
              </w:rPr>
            </w:pPr>
            <w:r w:rsidRPr="007A1038">
              <w:rPr>
                <w:rFonts w:eastAsia="Calibri" w:cs="Angsana New"/>
                <w:sz w:val="23"/>
                <w:szCs w:val="23"/>
                <w:lang w:val="en-ID" w:bidi="th-TH"/>
              </w:rPr>
              <w:t>3.57984</w:t>
            </w:r>
          </w:p>
        </w:tc>
      </w:tr>
      <w:tr w:rsidR="007A1038" w:rsidRPr="007A1038" w:rsidTr="007A1038">
        <w:trPr>
          <w:cantSplit/>
          <w:jc w:val="center"/>
        </w:trPr>
        <w:tc>
          <w:tcPr>
            <w:tcW w:w="5872" w:type="dxa"/>
            <w:gridSpan w:val="5"/>
            <w:shd w:val="clear" w:color="auto" w:fill="FFFFFF"/>
          </w:tcPr>
          <w:p w:rsidR="007A1038" w:rsidRPr="007A1038" w:rsidRDefault="007A1038" w:rsidP="007A1038">
            <w:pPr>
              <w:widowControl/>
              <w:adjustRightInd w:val="0"/>
              <w:ind w:left="62" w:right="62"/>
              <w:rPr>
                <w:rFonts w:eastAsia="Calibri" w:cs="Angsana New"/>
                <w:sz w:val="23"/>
                <w:szCs w:val="23"/>
                <w:lang w:val="en-ID" w:bidi="th-TH"/>
              </w:rPr>
            </w:pPr>
            <w:r w:rsidRPr="007A1038">
              <w:rPr>
                <w:rFonts w:eastAsia="Calibri" w:cs="Angsana New"/>
                <w:sz w:val="23"/>
                <w:szCs w:val="23"/>
                <w:lang w:val="en-ID" w:bidi="th-TH"/>
              </w:rPr>
              <w:t>a. Predictors: (Constant), Kepemimpinan Perempuan</w:t>
            </w:r>
          </w:p>
        </w:tc>
      </w:tr>
    </w:tbl>
    <w:p w:rsidR="004640B4" w:rsidRDefault="004640B4" w:rsidP="007A1038">
      <w:pPr>
        <w:pStyle w:val="Heading4"/>
        <w:ind w:left="0" w:firstLine="567"/>
        <w:jc w:val="both"/>
        <w:rPr>
          <w:rFonts w:eastAsia="Calibri"/>
          <w:b w:val="0"/>
          <w:bCs w:val="0"/>
          <w:i w:val="0"/>
          <w:iCs/>
          <w:lang w:val="en-US"/>
        </w:rPr>
      </w:pPr>
    </w:p>
    <w:p w:rsidR="004370EF" w:rsidRPr="00D575E9" w:rsidRDefault="00356D3C" w:rsidP="00A85896">
      <w:pPr>
        <w:pStyle w:val="Heading4"/>
        <w:spacing w:line="360" w:lineRule="auto"/>
        <w:ind w:left="0" w:firstLine="567"/>
        <w:jc w:val="both"/>
        <w:rPr>
          <w:rFonts w:eastAsia="Calibri"/>
          <w:b w:val="0"/>
          <w:bCs w:val="0"/>
          <w:i w:val="0"/>
          <w:iCs/>
          <w:sz w:val="24"/>
          <w:lang w:val="en-US"/>
        </w:rPr>
      </w:pPr>
      <w:r>
        <w:rPr>
          <w:rFonts w:eastAsia="Calibri"/>
          <w:b w:val="0"/>
          <w:bCs w:val="0"/>
          <w:i w:val="0"/>
          <w:iCs/>
          <w:noProof/>
          <w:sz w:val="24"/>
          <w:lang w:val="en-US"/>
        </w:rPr>
        <w:pict>
          <v:shape id="_x0000_s1043" type="#_x0000_t202" style="position:absolute;left:0;text-align:left;margin-left:-7.65pt;margin-top:340.65pt;width:32.25pt;height:17.25pt;z-index:251663360" filled="f" stroked="f">
            <v:textbox>
              <w:txbxContent>
                <w:p w:rsidR="00356D3C" w:rsidRDefault="00356D3C" w:rsidP="00356D3C">
                  <w:r>
                    <w:t>538</w:t>
                  </w:r>
                </w:p>
              </w:txbxContent>
            </v:textbox>
          </v:shape>
        </w:pict>
      </w:r>
      <w:proofErr w:type="gramStart"/>
      <w:r w:rsidR="007A1038" w:rsidRPr="00D575E9">
        <w:rPr>
          <w:rFonts w:eastAsia="Calibri"/>
          <w:b w:val="0"/>
          <w:bCs w:val="0"/>
          <w:i w:val="0"/>
          <w:iCs/>
          <w:sz w:val="24"/>
          <w:lang w:val="en-US"/>
        </w:rPr>
        <w:t>Analisis regresi linier sederhana digunakan untuk mengetahui pengaruh antara kepemimpinan perempuan yang terdiri dari Mother, Seductress, Pet dan Iron Maiden terhadap kinerja pegawai.</w:t>
      </w:r>
      <w:proofErr w:type="gramEnd"/>
      <w:r w:rsidR="007A1038" w:rsidRPr="00D575E9">
        <w:rPr>
          <w:rFonts w:eastAsia="Calibri"/>
          <w:b w:val="0"/>
          <w:bCs w:val="0"/>
          <w:i w:val="0"/>
          <w:iCs/>
          <w:sz w:val="24"/>
          <w:lang w:val="en-US"/>
        </w:rPr>
        <w:t xml:space="preserve"> Berdasarkan hasil analisis data dapat diketahui bahwa besarnya nilai R (korelasi) atau tingkat hubungan antar variable adalah sebesar 0,667 atau sebesar 66,7% yang berarti variable Kepemimpinan Perempuan dengan Kinerja pegawai mempunyai korelasi yang Kuat. Sedangkan besar angka R square (R2) atau tingkat pengaruh antar variable adalah sebesar 0,444 atau sebesar 44</w:t>
      </w:r>
      <w:proofErr w:type="gramStart"/>
      <w:r w:rsidR="007A1038" w:rsidRPr="00D575E9">
        <w:rPr>
          <w:rFonts w:eastAsia="Calibri"/>
          <w:b w:val="0"/>
          <w:bCs w:val="0"/>
          <w:i w:val="0"/>
          <w:iCs/>
          <w:sz w:val="24"/>
          <w:lang w:val="en-US"/>
        </w:rPr>
        <w:t>,4</w:t>
      </w:r>
      <w:proofErr w:type="gramEnd"/>
      <w:r w:rsidR="007A1038" w:rsidRPr="00D575E9">
        <w:rPr>
          <w:rFonts w:eastAsia="Calibri"/>
          <w:b w:val="0"/>
          <w:bCs w:val="0"/>
          <w:i w:val="0"/>
          <w:iCs/>
          <w:sz w:val="24"/>
          <w:lang w:val="en-US"/>
        </w:rPr>
        <w:t xml:space="preserve">%. Angka tersebut digunakan guna melihat besarnya persentase pengaruh Kepemimpinan Perempuan terhadap kinerja pegawai dengan cara menghitung koefisien penentu (determinasi) jika KD </w:t>
      </w:r>
      <w:proofErr w:type="gramStart"/>
      <w:r w:rsidR="007A1038" w:rsidRPr="00D575E9">
        <w:rPr>
          <w:rFonts w:eastAsia="Calibri"/>
          <w:b w:val="0"/>
          <w:bCs w:val="0"/>
          <w:i w:val="0"/>
          <w:iCs/>
          <w:sz w:val="24"/>
          <w:lang w:val="en-US"/>
        </w:rPr>
        <w:t>=  x</w:t>
      </w:r>
      <w:proofErr w:type="gramEnd"/>
      <w:r w:rsidR="007A1038" w:rsidRPr="00D575E9">
        <w:rPr>
          <w:rFonts w:eastAsia="Calibri"/>
          <w:b w:val="0"/>
          <w:bCs w:val="0"/>
          <w:i w:val="0"/>
          <w:iCs/>
          <w:sz w:val="24"/>
          <w:lang w:val="en-US"/>
        </w:rPr>
        <w:t xml:space="preserve"> 100%. Angka tersebut mempunyai arti bahwa pengaruh dari variable Kepemimpinan Perempuan terhadap kinerja pegawai adalah sebesar 44</w:t>
      </w:r>
      <w:proofErr w:type="gramStart"/>
      <w:r w:rsidR="007A1038" w:rsidRPr="00D575E9">
        <w:rPr>
          <w:rFonts w:eastAsia="Calibri"/>
          <w:b w:val="0"/>
          <w:bCs w:val="0"/>
          <w:i w:val="0"/>
          <w:iCs/>
          <w:sz w:val="24"/>
          <w:lang w:val="en-US"/>
        </w:rPr>
        <w:t>,4</w:t>
      </w:r>
      <w:proofErr w:type="gramEnd"/>
      <w:r w:rsidR="007A1038" w:rsidRPr="00D575E9">
        <w:rPr>
          <w:rFonts w:eastAsia="Calibri"/>
          <w:b w:val="0"/>
          <w:bCs w:val="0"/>
          <w:i w:val="0"/>
          <w:iCs/>
          <w:sz w:val="24"/>
          <w:lang w:val="en-US"/>
        </w:rPr>
        <w:t>% sedangkan sisanya 55,6% dipengaruhi oleh faktor lain.</w:t>
      </w:r>
    </w:p>
    <w:p w:rsidR="00C834A2" w:rsidRDefault="00C834A2" w:rsidP="00430081">
      <w:pPr>
        <w:pStyle w:val="Heading4"/>
        <w:spacing w:line="360" w:lineRule="auto"/>
        <w:ind w:left="0" w:firstLine="567"/>
        <w:jc w:val="both"/>
        <w:rPr>
          <w:rFonts w:eastAsia="Calibri"/>
          <w:b w:val="0"/>
          <w:bCs w:val="0"/>
          <w:i w:val="0"/>
          <w:iCs/>
          <w:sz w:val="24"/>
          <w:lang w:val="en-US"/>
        </w:rPr>
        <w:sectPr w:rsidR="00C834A2" w:rsidSect="00430081">
          <w:headerReference w:type="first" r:id="rId20"/>
          <w:pgSz w:w="11910" w:h="16840" w:code="9"/>
          <w:pgMar w:top="1701" w:right="2268" w:bottom="1701" w:left="2268" w:header="0" w:footer="998" w:gutter="0"/>
          <w:pgNumType w:start="2"/>
          <w:cols w:space="720"/>
          <w:titlePg/>
          <w:docGrid w:linePitch="299"/>
        </w:sectPr>
      </w:pPr>
    </w:p>
    <w:p w:rsidR="007A1038" w:rsidRPr="00D575E9" w:rsidRDefault="007A1038" w:rsidP="00430081">
      <w:pPr>
        <w:pStyle w:val="Heading4"/>
        <w:spacing w:line="360" w:lineRule="auto"/>
        <w:ind w:left="0" w:firstLine="567"/>
        <w:jc w:val="both"/>
        <w:rPr>
          <w:rFonts w:eastAsia="Calibri"/>
          <w:b w:val="0"/>
          <w:bCs w:val="0"/>
          <w:i w:val="0"/>
          <w:iCs/>
          <w:sz w:val="24"/>
          <w:lang w:val="en-US"/>
        </w:rPr>
      </w:pPr>
      <w:r w:rsidRPr="00D575E9">
        <w:rPr>
          <w:rFonts w:eastAsia="Calibri"/>
          <w:b w:val="0"/>
          <w:bCs w:val="0"/>
          <w:i w:val="0"/>
          <w:iCs/>
          <w:sz w:val="24"/>
          <w:lang w:val="en-US"/>
        </w:rPr>
        <w:lastRenderedPageBreak/>
        <w:t xml:space="preserve">Pergujian Hipotesis dengan menggunakan SPSS for windows 24, diperoleh r = 0,667, dimana hubungan kedua variable berada pada nilai interval 0,60 – 0,799 yang berarti mempunyai korelasi Kuat, dimana dapat diartikan bahwa hubungan antara variable Kepemimpinan Perempuan dan variable kinerja bernilai Kuat. </w:t>
      </w:r>
      <w:proofErr w:type="gramStart"/>
      <w:r w:rsidRPr="00D575E9">
        <w:rPr>
          <w:rFonts w:eastAsia="Calibri"/>
          <w:b w:val="0"/>
          <w:bCs w:val="0"/>
          <w:i w:val="0"/>
          <w:iCs/>
          <w:sz w:val="24"/>
          <w:lang w:val="en-US"/>
        </w:rPr>
        <w:t>Jadi terdapat hubungan antara variable Kepemimpinan Perempuan dengan Kinerja pegawai di Kantor Kelurahan Kabupaten Kutai Kartanegara sebesar 0,667 dan mengetahui koefisien korelasi itu signifikan atau tidak.</w:t>
      </w:r>
      <w:proofErr w:type="gramEnd"/>
      <w:r w:rsidRPr="00D575E9">
        <w:rPr>
          <w:rFonts w:eastAsia="Calibri"/>
          <w:b w:val="0"/>
          <w:bCs w:val="0"/>
          <w:i w:val="0"/>
          <w:iCs/>
          <w:sz w:val="24"/>
          <w:lang w:val="en-US"/>
        </w:rPr>
        <w:t xml:space="preserve"> Maka, perlu dibandingkan dengan r tabel dengan tingkat kesalahan yang tetapkan sebesar 5% dengan n = 33 maka r tabel sebesar 0,344. Karena r hitung &gt; r tabel, jadi 0,667 &gt; 0,344 hal ini membuktikan bahwa terdapat hubungan yang signifikan antara variable Kepemimpinan Perempuan (X) terhadap Kinerja Pegawai (Y), dimana dapat diartikan bahwa hubungan yang signifikan diantara kedua variable memiliki nilai kebenaran yang melebihi 95% dan memiliki nilai kesalahan kurang dari 5%.</w:t>
      </w:r>
    </w:p>
    <w:p w:rsidR="004370EF" w:rsidRDefault="004370EF" w:rsidP="004370EF">
      <w:pPr>
        <w:pStyle w:val="Heading4"/>
        <w:ind w:left="0"/>
        <w:jc w:val="both"/>
        <w:rPr>
          <w:rFonts w:eastAsia="Calibri"/>
          <w:b w:val="0"/>
          <w:bCs w:val="0"/>
          <w:i w:val="0"/>
          <w:lang w:val="en-US"/>
        </w:rPr>
      </w:pPr>
    </w:p>
    <w:p w:rsidR="00301E10" w:rsidRPr="00A565DC" w:rsidRDefault="008A75E0" w:rsidP="00430081">
      <w:pPr>
        <w:pStyle w:val="Heading4"/>
        <w:spacing w:line="360" w:lineRule="auto"/>
        <w:ind w:left="0"/>
        <w:rPr>
          <w:sz w:val="26"/>
          <w:szCs w:val="26"/>
        </w:rPr>
      </w:pPr>
      <w:r w:rsidRPr="00A565DC">
        <w:rPr>
          <w:i w:val="0"/>
          <w:sz w:val="26"/>
          <w:szCs w:val="26"/>
        </w:rPr>
        <w:t>Kesimpulan dan Rekomendasi</w:t>
      </w:r>
      <w:r w:rsidRPr="00A565DC">
        <w:rPr>
          <w:sz w:val="26"/>
          <w:szCs w:val="26"/>
        </w:rPr>
        <w:br/>
        <w:t>Kesimpulan</w:t>
      </w:r>
    </w:p>
    <w:p w:rsidR="007A1038" w:rsidRPr="000212BC" w:rsidRDefault="007A1038" w:rsidP="00A85896">
      <w:pPr>
        <w:widowControl/>
        <w:autoSpaceDE/>
        <w:autoSpaceDN/>
        <w:spacing w:line="360" w:lineRule="auto"/>
        <w:contextualSpacing/>
        <w:jc w:val="both"/>
        <w:rPr>
          <w:rFonts w:eastAsia="Calibri"/>
          <w:iCs/>
          <w:sz w:val="24"/>
          <w:szCs w:val="23"/>
          <w:lang w:val="en-US"/>
        </w:rPr>
      </w:pPr>
      <w:r w:rsidRPr="000212BC">
        <w:rPr>
          <w:rFonts w:eastAsia="Calibri"/>
          <w:iCs/>
          <w:sz w:val="24"/>
          <w:szCs w:val="23"/>
          <w:lang w:val="en-US"/>
        </w:rPr>
        <w:t xml:space="preserve">Berdasarkan hal di atas, maka dapat disimpulkan </w:t>
      </w:r>
      <w:proofErr w:type="gramStart"/>
      <w:r w:rsidRPr="000212BC">
        <w:rPr>
          <w:rFonts w:eastAsia="Calibri"/>
          <w:iCs/>
          <w:sz w:val="24"/>
          <w:szCs w:val="23"/>
          <w:lang w:val="en-US"/>
        </w:rPr>
        <w:t>bahwa :</w:t>
      </w:r>
      <w:proofErr w:type="gramEnd"/>
    </w:p>
    <w:p w:rsidR="00C834A2" w:rsidRDefault="00356D3C" w:rsidP="00A85896">
      <w:pPr>
        <w:pStyle w:val="ListParagraph"/>
        <w:widowControl/>
        <w:numPr>
          <w:ilvl w:val="0"/>
          <w:numId w:val="23"/>
        </w:numPr>
        <w:autoSpaceDE/>
        <w:autoSpaceDN/>
        <w:spacing w:line="360" w:lineRule="auto"/>
        <w:ind w:left="426" w:hanging="426"/>
        <w:contextualSpacing/>
        <w:rPr>
          <w:rFonts w:eastAsia="Calibri"/>
          <w:iCs/>
          <w:sz w:val="24"/>
          <w:szCs w:val="23"/>
          <w:lang w:val="en-US"/>
        </w:rPr>
        <w:sectPr w:rsidR="00C834A2" w:rsidSect="00430081">
          <w:headerReference w:type="first" r:id="rId21"/>
          <w:pgSz w:w="11910" w:h="16840" w:code="9"/>
          <w:pgMar w:top="1701" w:right="2268" w:bottom="1701" w:left="2268" w:header="0" w:footer="998" w:gutter="0"/>
          <w:pgNumType w:start="2"/>
          <w:cols w:space="720"/>
          <w:titlePg/>
          <w:docGrid w:linePitch="299"/>
        </w:sectPr>
      </w:pPr>
      <w:r>
        <w:rPr>
          <w:rFonts w:eastAsia="Calibri"/>
          <w:iCs/>
          <w:noProof/>
          <w:sz w:val="24"/>
          <w:szCs w:val="23"/>
          <w:lang w:val="en-US"/>
        </w:rPr>
        <w:pict>
          <v:shape id="_x0000_s1044" type="#_x0000_t202" style="position:absolute;left:0;text-align:left;margin-left:346.35pt;margin-top:307.2pt;width:32.25pt;height:17.25pt;z-index:251664384" filled="f" stroked="f">
            <v:textbox>
              <w:txbxContent>
                <w:p w:rsidR="00356D3C" w:rsidRDefault="00356D3C" w:rsidP="00356D3C">
                  <w:r>
                    <w:t>539</w:t>
                  </w:r>
                </w:p>
              </w:txbxContent>
            </v:textbox>
          </v:shape>
        </w:pict>
      </w:r>
      <w:r w:rsidR="007A1038" w:rsidRPr="000212BC">
        <w:rPr>
          <w:rFonts w:eastAsia="Calibri"/>
          <w:iCs/>
          <w:sz w:val="24"/>
          <w:szCs w:val="23"/>
          <w:lang w:val="en-US"/>
        </w:rPr>
        <w:t xml:space="preserve">Hasil analisis data yang diolah menunjukkan bahwa Kepemimpinan Perempuan mempunyai pengaruh yang signifikan dan positif sebesar 44,4% terhadap kinerja pegawai di Kantor Kelurahan Panji Kabupaten Kutai Kartanegara, dan dengan ini bahwa menyatakan kinerja pegawai Kantor Kelurahan Panji Kabupaten Kutai Kartanegara dipengaruhi oleh variable-variabel lain di luar Variable Kepemimpinan Perempuan sebesar 55,6%, yang berarti “Adanya pengaruh yang signifikan antara kepemimpinan Perempuan dengan kinerja  pegawai pada Kantor Kelurahan Panji Kecamatan Tenggarong Kabupaten Kutai Kartanegara”. </w:t>
      </w:r>
    </w:p>
    <w:p w:rsidR="007A1038" w:rsidRPr="000212BC" w:rsidRDefault="007A1038" w:rsidP="00A85896">
      <w:pPr>
        <w:pStyle w:val="ListParagraph"/>
        <w:widowControl/>
        <w:numPr>
          <w:ilvl w:val="0"/>
          <w:numId w:val="23"/>
        </w:numPr>
        <w:autoSpaceDE/>
        <w:autoSpaceDN/>
        <w:spacing w:line="360" w:lineRule="auto"/>
        <w:ind w:left="426" w:hanging="426"/>
        <w:contextualSpacing/>
        <w:rPr>
          <w:rFonts w:eastAsia="Calibri"/>
          <w:iCs/>
          <w:sz w:val="24"/>
          <w:szCs w:val="23"/>
          <w:lang w:val="en-US"/>
        </w:rPr>
      </w:pPr>
      <w:r w:rsidRPr="000212BC">
        <w:rPr>
          <w:rFonts w:eastAsia="Calibri"/>
          <w:iCs/>
          <w:sz w:val="24"/>
          <w:szCs w:val="23"/>
          <w:lang w:val="en-US"/>
        </w:rPr>
        <w:lastRenderedPageBreak/>
        <w:t xml:space="preserve">Hasil analisis data menunjukkan variable Kepemimpinan Perempuan mempunyai urutan indicator terkuat, yaitu dari indicator Mother (ibu) 13%, Pet (kesayangan) 12%, Iron Maiden (perempuan kuat) 10% </w:t>
      </w:r>
      <w:proofErr w:type="gramStart"/>
      <w:r w:rsidRPr="000212BC">
        <w:rPr>
          <w:rFonts w:eastAsia="Calibri"/>
          <w:iCs/>
          <w:sz w:val="24"/>
          <w:szCs w:val="23"/>
          <w:lang w:val="en-US"/>
        </w:rPr>
        <w:t>dan  Seductress</w:t>
      </w:r>
      <w:proofErr w:type="gramEnd"/>
      <w:r w:rsidRPr="000212BC">
        <w:rPr>
          <w:rFonts w:eastAsia="Calibri"/>
          <w:iCs/>
          <w:sz w:val="24"/>
          <w:szCs w:val="23"/>
          <w:lang w:val="en-US"/>
        </w:rPr>
        <w:t xml:space="preserve"> (pembujuk) 9,4%. Sedangkan untuk variable Kinerja pegawai urutan indicator terkuat yaitu Kuantitas, Ketepatan waktu dan Produktivitas.</w:t>
      </w:r>
    </w:p>
    <w:p w:rsidR="007A1038" w:rsidRDefault="007A1038" w:rsidP="00A85896">
      <w:pPr>
        <w:pStyle w:val="ListParagraph"/>
        <w:widowControl/>
        <w:numPr>
          <w:ilvl w:val="0"/>
          <w:numId w:val="23"/>
        </w:numPr>
        <w:autoSpaceDE/>
        <w:autoSpaceDN/>
        <w:spacing w:line="360" w:lineRule="auto"/>
        <w:ind w:left="426" w:hanging="426"/>
        <w:contextualSpacing/>
        <w:rPr>
          <w:rFonts w:eastAsia="Calibri"/>
          <w:iCs/>
          <w:sz w:val="24"/>
          <w:szCs w:val="23"/>
          <w:lang w:val="en-US"/>
        </w:rPr>
      </w:pPr>
      <w:r w:rsidRPr="000212BC">
        <w:rPr>
          <w:rFonts w:eastAsia="Calibri"/>
          <w:iCs/>
          <w:sz w:val="24"/>
          <w:szCs w:val="23"/>
          <w:lang w:val="en-US"/>
        </w:rPr>
        <w:t>Dalam penelitian ini ditemukan bahwa pengaruh kepemimpinan perempuan mendapatkan pengaruh 44,4% yang berarti lebih kecil dari variable-variable lain yakni sebesar 55,6% namun tidak menutup kemungkinan variable-variable lain tersebut dapat mempunyai pengaruh lebih besar atau lebih kecil dari variable kepemimpinan perempuan, dan yang perlu diperhatikan bahwa perbedaan penelitian ini dari penelitian terhadulu pada kantor kelurahan panji kabupaten kutai kartanegara yang berjudul “pengaruh kepemimpinan lurah terhadap kinerja pengawai dikantor kelurahan panji kabupaten kutai kartanegara” adalah bahwa jika penelitian ini melihat permasalahan pada kinerja pegawai yang tidak baik menurut masyarakat, berbeda dengan penelitian ini yang menyatakan hal sebaliknya.</w:t>
      </w:r>
    </w:p>
    <w:p w:rsidR="00C834A2" w:rsidRDefault="00356D3C" w:rsidP="00A85896">
      <w:pPr>
        <w:pStyle w:val="ListParagraph"/>
        <w:widowControl/>
        <w:numPr>
          <w:ilvl w:val="0"/>
          <w:numId w:val="23"/>
        </w:numPr>
        <w:autoSpaceDE/>
        <w:autoSpaceDN/>
        <w:spacing w:line="360" w:lineRule="auto"/>
        <w:ind w:left="426" w:hanging="426"/>
        <w:contextualSpacing/>
        <w:rPr>
          <w:rFonts w:eastAsia="Calibri"/>
          <w:iCs/>
          <w:sz w:val="24"/>
          <w:szCs w:val="23"/>
          <w:lang w:val="en-US"/>
        </w:rPr>
        <w:sectPr w:rsidR="00C834A2" w:rsidSect="00430081">
          <w:headerReference w:type="first" r:id="rId22"/>
          <w:pgSz w:w="11910" w:h="16840" w:code="9"/>
          <w:pgMar w:top="1701" w:right="2268" w:bottom="1701" w:left="2268" w:header="0" w:footer="998" w:gutter="0"/>
          <w:pgNumType w:start="2"/>
          <w:cols w:space="720"/>
          <w:titlePg/>
          <w:docGrid w:linePitch="299"/>
        </w:sectPr>
      </w:pPr>
      <w:r>
        <w:rPr>
          <w:rFonts w:eastAsia="Calibri"/>
          <w:iCs/>
          <w:noProof/>
          <w:sz w:val="24"/>
          <w:szCs w:val="23"/>
          <w:lang w:val="en-US"/>
        </w:rPr>
        <w:pict>
          <v:shape id="_x0000_s1045" type="#_x0000_t202" style="position:absolute;left:0;text-align:left;margin-left:-7.65pt;margin-top:324.95pt;width:32.25pt;height:17.25pt;z-index:251665408" filled="f" stroked="f">
            <v:textbox>
              <w:txbxContent>
                <w:p w:rsidR="00356D3C" w:rsidRDefault="00356D3C" w:rsidP="00356D3C">
                  <w:r>
                    <w:t>540</w:t>
                  </w:r>
                </w:p>
              </w:txbxContent>
            </v:textbox>
          </v:shape>
        </w:pict>
      </w:r>
      <w:r w:rsidR="007A1038" w:rsidRPr="000212BC">
        <w:rPr>
          <w:rFonts w:eastAsia="Calibri"/>
          <w:iCs/>
          <w:sz w:val="24"/>
          <w:szCs w:val="23"/>
          <w:lang w:val="en-US"/>
        </w:rPr>
        <w:t xml:space="preserve">Dalam penelitian ini penulis ingin menyampaikan bahwa pengaruh Kepemimpinan Perempuan di Kantor Kelurahan Panji Kabupaten Kutai Kartanegara tidak lebih dominan atau lebih rendah dari variable-variable lain, dapat berupa variable seperti Kompentensi, motivasi atau disiplin dan lain sebagainya. Dari pengamatan penulis hal ini terjadi karena pada saat itu terjadi lonjakan kasus covid yang menyebabkan kantor Kelurahan Panji hanya membuka pelayanan selama 3 hari dalam seminggu yakni pada hari senin, rabu dan jumat, selanjutnya karena tingkat pendidikan para pegawai dikantor Kelurahan Panji memiliki tingkat pendidikan Magister sebanyak dua orang dan Strata satu sebanyak dua belas orang yang berarti mayoritas para pegawai memiliki tingkat pendidikan yang  tinggi, dan yang terakhir melalui pengamatan penulis ialah terjalin keharmonisan antara pegawai di Kantor Kelurahan </w:t>
      </w:r>
    </w:p>
    <w:p w:rsidR="008407BE" w:rsidRDefault="007A1038" w:rsidP="00C834A2">
      <w:pPr>
        <w:pStyle w:val="ListParagraph"/>
        <w:widowControl/>
        <w:autoSpaceDE/>
        <w:autoSpaceDN/>
        <w:spacing w:line="360" w:lineRule="auto"/>
        <w:ind w:left="426" w:firstLine="0"/>
        <w:contextualSpacing/>
        <w:rPr>
          <w:rFonts w:eastAsia="Calibri"/>
          <w:iCs/>
          <w:sz w:val="23"/>
          <w:szCs w:val="23"/>
          <w:lang w:val="en-US"/>
        </w:rPr>
      </w:pPr>
      <w:proofErr w:type="gramStart"/>
      <w:r w:rsidRPr="000212BC">
        <w:rPr>
          <w:rFonts w:eastAsia="Calibri"/>
          <w:iCs/>
          <w:sz w:val="24"/>
          <w:szCs w:val="23"/>
          <w:lang w:val="en-US"/>
        </w:rPr>
        <w:lastRenderedPageBreak/>
        <w:t>Panji yang membuat terjalin kerjasama dan koneksi yang baik sehingga membuat kinerja para pegawai menjadi sangat baik.</w:t>
      </w:r>
      <w:proofErr w:type="gramEnd"/>
    </w:p>
    <w:p w:rsidR="004640B4" w:rsidRDefault="004640B4" w:rsidP="00A565DC">
      <w:pPr>
        <w:widowControl/>
        <w:autoSpaceDE/>
        <w:autoSpaceDN/>
        <w:contextualSpacing/>
        <w:jc w:val="both"/>
        <w:rPr>
          <w:rFonts w:eastAsia="Calibri"/>
          <w:b/>
          <w:i/>
          <w:iCs/>
          <w:sz w:val="26"/>
          <w:szCs w:val="26"/>
          <w:lang w:val="en-US"/>
        </w:rPr>
      </w:pPr>
    </w:p>
    <w:p w:rsidR="008407BE" w:rsidRPr="00A565DC" w:rsidRDefault="008407BE" w:rsidP="00A565DC">
      <w:pPr>
        <w:widowControl/>
        <w:autoSpaceDE/>
        <w:autoSpaceDN/>
        <w:contextualSpacing/>
        <w:jc w:val="both"/>
        <w:rPr>
          <w:rFonts w:eastAsia="Calibri"/>
          <w:b/>
          <w:i/>
          <w:iCs/>
          <w:sz w:val="26"/>
          <w:szCs w:val="26"/>
          <w:lang w:val="en-US"/>
        </w:rPr>
      </w:pPr>
      <w:r w:rsidRPr="00A565DC">
        <w:rPr>
          <w:rFonts w:eastAsia="Calibri"/>
          <w:b/>
          <w:i/>
          <w:iCs/>
          <w:sz w:val="26"/>
          <w:szCs w:val="26"/>
          <w:lang w:val="en-US"/>
        </w:rPr>
        <w:t>Rekomendasi</w:t>
      </w:r>
    </w:p>
    <w:p w:rsidR="000D55B5" w:rsidRPr="000212BC" w:rsidRDefault="000D55B5" w:rsidP="00A85896">
      <w:pPr>
        <w:widowControl/>
        <w:autoSpaceDE/>
        <w:autoSpaceDN/>
        <w:spacing w:line="360" w:lineRule="auto"/>
        <w:contextualSpacing/>
        <w:jc w:val="both"/>
        <w:rPr>
          <w:rFonts w:eastAsia="Calibri"/>
          <w:iCs/>
          <w:sz w:val="24"/>
          <w:szCs w:val="23"/>
          <w:lang w:val="en-US"/>
        </w:rPr>
      </w:pPr>
      <w:r w:rsidRPr="000212BC">
        <w:rPr>
          <w:rFonts w:eastAsia="Calibri"/>
          <w:iCs/>
          <w:sz w:val="24"/>
          <w:szCs w:val="23"/>
          <w:lang w:val="en-US"/>
        </w:rPr>
        <w:t xml:space="preserve">Adapun rekomendasi yang ingin penulis sampaikan ialah sebagai </w:t>
      </w:r>
      <w:proofErr w:type="gramStart"/>
      <w:r w:rsidRPr="000212BC">
        <w:rPr>
          <w:rFonts w:eastAsia="Calibri"/>
          <w:iCs/>
          <w:sz w:val="24"/>
          <w:szCs w:val="23"/>
          <w:lang w:val="en-US"/>
        </w:rPr>
        <w:t>berikut :</w:t>
      </w:r>
      <w:proofErr w:type="gramEnd"/>
    </w:p>
    <w:p w:rsidR="000D55B5" w:rsidRPr="000212BC" w:rsidRDefault="000D55B5" w:rsidP="00A85896">
      <w:pPr>
        <w:pStyle w:val="ListParagraph"/>
        <w:widowControl/>
        <w:numPr>
          <w:ilvl w:val="0"/>
          <w:numId w:val="26"/>
        </w:numPr>
        <w:autoSpaceDE/>
        <w:autoSpaceDN/>
        <w:spacing w:line="360" w:lineRule="auto"/>
        <w:ind w:left="426" w:hanging="426"/>
        <w:contextualSpacing/>
        <w:rPr>
          <w:rFonts w:eastAsia="Calibri"/>
          <w:iCs/>
          <w:sz w:val="24"/>
          <w:szCs w:val="23"/>
          <w:lang w:val="en-US"/>
        </w:rPr>
      </w:pPr>
      <w:r w:rsidRPr="000212BC">
        <w:rPr>
          <w:rFonts w:eastAsia="Calibri"/>
          <w:iCs/>
          <w:sz w:val="24"/>
          <w:szCs w:val="23"/>
          <w:lang w:val="en-US"/>
        </w:rPr>
        <w:t>Dalam penelitian ini ditemukan hasil bahwa Kepemimpinan Perempuan (</w:t>
      </w:r>
      <w:r w:rsidRPr="000212BC">
        <w:rPr>
          <w:rFonts w:eastAsia="Calibri"/>
          <w:i/>
          <w:iCs/>
          <w:sz w:val="24"/>
          <w:szCs w:val="23"/>
          <w:lang w:val="en-US"/>
        </w:rPr>
        <w:t>Seductress</w:t>
      </w:r>
      <w:r w:rsidRPr="000212BC">
        <w:rPr>
          <w:rFonts w:eastAsia="Calibri"/>
          <w:iCs/>
          <w:sz w:val="24"/>
          <w:szCs w:val="23"/>
          <w:lang w:val="en-US"/>
        </w:rPr>
        <w:t xml:space="preserve">) memiliki skor penilaian yang paling rendah diantara indikator yang </w:t>
      </w:r>
      <w:proofErr w:type="gramStart"/>
      <w:r w:rsidRPr="000212BC">
        <w:rPr>
          <w:rFonts w:eastAsia="Calibri"/>
          <w:iCs/>
          <w:sz w:val="24"/>
          <w:szCs w:val="23"/>
          <w:lang w:val="en-US"/>
        </w:rPr>
        <w:t>lain</w:t>
      </w:r>
      <w:proofErr w:type="gramEnd"/>
      <w:r w:rsidRPr="000212BC">
        <w:rPr>
          <w:rFonts w:eastAsia="Calibri"/>
          <w:iCs/>
          <w:sz w:val="24"/>
          <w:szCs w:val="23"/>
          <w:lang w:val="en-US"/>
        </w:rPr>
        <w:t>, sehingga indi</w:t>
      </w:r>
      <w:r w:rsidR="00D575E9" w:rsidRPr="000212BC">
        <w:rPr>
          <w:rFonts w:eastAsia="Calibri"/>
          <w:iCs/>
          <w:sz w:val="24"/>
          <w:szCs w:val="23"/>
          <w:lang w:val="en-US"/>
        </w:rPr>
        <w:t>k</w:t>
      </w:r>
      <w:r w:rsidRPr="000212BC">
        <w:rPr>
          <w:rFonts w:eastAsia="Calibri"/>
          <w:iCs/>
          <w:sz w:val="24"/>
          <w:szCs w:val="23"/>
          <w:lang w:val="en-US"/>
        </w:rPr>
        <w:t>ator Seductress ini perlu mendapat perhatian yang lebih lebih terutama Lurah Kelurahan Panji Kabupaten Kutai Kartanegara. Serta para pegawai bersama-sama menentukan bagaimana Langkah terbaik menyelesaikan suatu pekerjaan yang terbukti pada indicator Produktivitas yang merupakan indicator terendah dalam penelitian ini.</w:t>
      </w:r>
    </w:p>
    <w:p w:rsidR="000D55B5" w:rsidRPr="000212BC" w:rsidRDefault="000D55B5" w:rsidP="00A85896">
      <w:pPr>
        <w:pStyle w:val="ListParagraph"/>
        <w:widowControl/>
        <w:numPr>
          <w:ilvl w:val="0"/>
          <w:numId w:val="26"/>
        </w:numPr>
        <w:autoSpaceDE/>
        <w:autoSpaceDN/>
        <w:spacing w:line="360" w:lineRule="auto"/>
        <w:ind w:left="426" w:hanging="426"/>
        <w:contextualSpacing/>
        <w:rPr>
          <w:rFonts w:eastAsia="Calibri"/>
          <w:iCs/>
          <w:sz w:val="24"/>
          <w:szCs w:val="23"/>
          <w:lang w:val="en-US"/>
        </w:rPr>
      </w:pPr>
      <w:r w:rsidRPr="000212BC">
        <w:rPr>
          <w:rFonts w:eastAsia="Calibri"/>
          <w:iCs/>
          <w:sz w:val="24"/>
          <w:szCs w:val="23"/>
          <w:lang w:val="en-US"/>
        </w:rPr>
        <w:t>Penelitian tentang Kepemimpinan Perempuan perlu dilanjutkan dengan pemimpin perempuan pada bidang lain seperti di lingkungan Pendidikan, Kesehatan dan Politik dapat diteliti lebih lanjut guna melihat bahwa Kepemimpinan Perempuan pada bidang lain yang menjadi pertimbangan untuk perempuan dapat menduduki jabatan-jabatan strategis pada berbagai bidang.</w:t>
      </w:r>
    </w:p>
    <w:p w:rsidR="000D55B5" w:rsidRDefault="000D55B5" w:rsidP="00A85896">
      <w:pPr>
        <w:pStyle w:val="ListParagraph"/>
        <w:widowControl/>
        <w:numPr>
          <w:ilvl w:val="0"/>
          <w:numId w:val="26"/>
        </w:numPr>
        <w:autoSpaceDE/>
        <w:autoSpaceDN/>
        <w:spacing w:line="360" w:lineRule="auto"/>
        <w:ind w:left="426" w:hanging="426"/>
        <w:contextualSpacing/>
        <w:rPr>
          <w:rFonts w:eastAsia="Calibri"/>
          <w:iCs/>
          <w:sz w:val="24"/>
          <w:szCs w:val="23"/>
          <w:lang w:val="en-US"/>
        </w:rPr>
      </w:pPr>
      <w:r w:rsidRPr="000212BC">
        <w:rPr>
          <w:rFonts w:eastAsia="Calibri"/>
          <w:iCs/>
          <w:sz w:val="24"/>
          <w:szCs w:val="23"/>
          <w:lang w:val="en-US"/>
        </w:rPr>
        <w:t>Penulis ingin sampaikan bahwa penelitian ini tentu belum sempurna dikarenakan berbagai faktor yakni seperti adanya kasus covid-19, penulis sampaikan jika ada yang meneruskan penelitian ini diharapkan dapat meneliti pada kondisi normal, tidak saat pandemi atau masa darurat lainnya, sehingga dapat mendapatkan data yang sesuai dengan kondisi normal pada umumnya</w:t>
      </w:r>
      <w:r w:rsidR="00430081">
        <w:rPr>
          <w:rFonts w:eastAsia="Calibri"/>
          <w:iCs/>
          <w:sz w:val="24"/>
          <w:szCs w:val="23"/>
          <w:lang w:val="en-US"/>
        </w:rPr>
        <w:t>.</w:t>
      </w:r>
    </w:p>
    <w:p w:rsidR="00C834A2" w:rsidRDefault="00356D3C" w:rsidP="00A565DC">
      <w:pPr>
        <w:pStyle w:val="ListParagraph"/>
        <w:widowControl/>
        <w:numPr>
          <w:ilvl w:val="0"/>
          <w:numId w:val="26"/>
        </w:numPr>
        <w:autoSpaceDE/>
        <w:autoSpaceDN/>
        <w:spacing w:line="360" w:lineRule="auto"/>
        <w:ind w:left="426" w:hanging="426"/>
        <w:contextualSpacing/>
        <w:rPr>
          <w:rFonts w:eastAsia="Calibri"/>
          <w:iCs/>
          <w:sz w:val="24"/>
          <w:szCs w:val="23"/>
          <w:lang w:val="en-US"/>
        </w:rPr>
        <w:sectPr w:rsidR="00C834A2" w:rsidSect="00430081">
          <w:headerReference w:type="first" r:id="rId23"/>
          <w:pgSz w:w="11910" w:h="16840" w:code="9"/>
          <w:pgMar w:top="1701" w:right="2268" w:bottom="1701" w:left="2268" w:header="0" w:footer="998" w:gutter="0"/>
          <w:pgNumType w:start="2"/>
          <w:cols w:space="720"/>
          <w:titlePg/>
          <w:docGrid w:linePitch="299"/>
        </w:sectPr>
      </w:pPr>
      <w:r>
        <w:rPr>
          <w:rFonts w:eastAsia="Calibri"/>
          <w:iCs/>
          <w:noProof/>
          <w:sz w:val="24"/>
          <w:szCs w:val="23"/>
          <w:lang w:val="en-US"/>
        </w:rPr>
        <w:pict>
          <v:shape id="_x0000_s1046" type="#_x0000_t202" style="position:absolute;left:0;text-align:left;margin-left:347.1pt;margin-top:190.5pt;width:32.25pt;height:17.25pt;z-index:251666432" filled="f" stroked="f">
            <v:textbox>
              <w:txbxContent>
                <w:p w:rsidR="00356D3C" w:rsidRDefault="00356D3C" w:rsidP="00356D3C">
                  <w:r>
                    <w:t>541</w:t>
                  </w:r>
                </w:p>
              </w:txbxContent>
            </v:textbox>
          </v:shape>
        </w:pict>
      </w:r>
      <w:r w:rsidR="000D55B5" w:rsidRPr="00C834A2">
        <w:rPr>
          <w:rFonts w:eastAsia="Calibri"/>
          <w:iCs/>
          <w:sz w:val="24"/>
          <w:szCs w:val="23"/>
          <w:lang w:val="en-US"/>
        </w:rPr>
        <w:t xml:space="preserve">Penulis ingin menyampaikan bahwa pengaruh kepemimpinan perempuan terhadap kinerja pegawai di kantor Kelurahan Panji ibu Nina Martini  hanya dapat diteliti sampai 2022, dikarenkan setelah 2022 beliau sudah mencapai usia purna tugas (pensiun) sebagai pegawai negeri sipil, penulis harapkan semoga adanya pengganti ibu Nina Martini sebagai Lurah yang juga seorang perempuan, sehingga penliti lain dapat meneliti tentang pengaruh kepemimpinan perempuan </w:t>
      </w:r>
    </w:p>
    <w:p w:rsidR="00430081" w:rsidRPr="00C834A2" w:rsidRDefault="000D55B5" w:rsidP="00C834A2">
      <w:pPr>
        <w:pStyle w:val="ListParagraph"/>
        <w:widowControl/>
        <w:autoSpaceDE/>
        <w:autoSpaceDN/>
        <w:spacing w:line="360" w:lineRule="auto"/>
        <w:ind w:left="426" w:firstLine="0"/>
        <w:contextualSpacing/>
        <w:rPr>
          <w:rFonts w:eastAsia="Calibri"/>
          <w:iCs/>
          <w:sz w:val="23"/>
          <w:szCs w:val="23"/>
          <w:lang w:val="en-US"/>
        </w:rPr>
      </w:pPr>
      <w:proofErr w:type="gramStart"/>
      <w:r w:rsidRPr="00C834A2">
        <w:rPr>
          <w:rFonts w:eastAsia="Calibri"/>
          <w:iCs/>
          <w:sz w:val="24"/>
          <w:szCs w:val="23"/>
          <w:lang w:val="en-US"/>
        </w:rPr>
        <w:lastRenderedPageBreak/>
        <w:t>terhadap</w:t>
      </w:r>
      <w:proofErr w:type="gramEnd"/>
      <w:r w:rsidRPr="00C834A2">
        <w:rPr>
          <w:rFonts w:eastAsia="Calibri"/>
          <w:iCs/>
          <w:sz w:val="24"/>
          <w:szCs w:val="23"/>
          <w:lang w:val="en-US"/>
        </w:rPr>
        <w:t xml:space="preserve"> kinerja pegawai di kantor Kelurahan Panji Kecamatan Tenggarong Kabupaten Kutai Kartanegara.</w:t>
      </w:r>
    </w:p>
    <w:p w:rsidR="00430081" w:rsidRPr="0002527D" w:rsidRDefault="00430081" w:rsidP="00A565DC">
      <w:pPr>
        <w:widowControl/>
        <w:autoSpaceDE/>
        <w:autoSpaceDN/>
        <w:ind w:left="426"/>
        <w:contextualSpacing/>
        <w:jc w:val="both"/>
        <w:rPr>
          <w:rFonts w:eastAsia="Calibri"/>
          <w:iCs/>
          <w:sz w:val="23"/>
          <w:szCs w:val="23"/>
          <w:lang w:val="en-US"/>
        </w:rPr>
      </w:pPr>
    </w:p>
    <w:p w:rsidR="00301E10" w:rsidRPr="000212BC" w:rsidRDefault="00206E1C" w:rsidP="000212BC">
      <w:pPr>
        <w:pStyle w:val="Heading4"/>
        <w:spacing w:line="360" w:lineRule="auto"/>
        <w:ind w:left="0"/>
        <w:rPr>
          <w:i w:val="0"/>
          <w:sz w:val="24"/>
        </w:rPr>
      </w:pPr>
      <w:r w:rsidRPr="000212BC">
        <w:rPr>
          <w:i w:val="0"/>
          <w:sz w:val="24"/>
        </w:rPr>
        <w:t>Daftar Pustaka</w:t>
      </w:r>
    </w:p>
    <w:p w:rsidR="000D55B5" w:rsidRPr="000212BC" w:rsidRDefault="000D55B5" w:rsidP="000212BC">
      <w:pPr>
        <w:spacing w:after="240" w:line="276" w:lineRule="auto"/>
        <w:ind w:left="426" w:hanging="426"/>
        <w:jc w:val="both"/>
        <w:rPr>
          <w:rFonts w:eastAsia="Calibri"/>
          <w:sz w:val="24"/>
          <w:szCs w:val="23"/>
          <w:lang w:val="en-ID"/>
        </w:rPr>
      </w:pPr>
      <w:bookmarkStart w:id="0" w:name="_Hlk84894396"/>
      <w:r w:rsidRPr="000212BC">
        <w:rPr>
          <w:rFonts w:eastAsia="Calibri"/>
          <w:sz w:val="24"/>
          <w:szCs w:val="23"/>
          <w:lang w:val="en-ID"/>
        </w:rPr>
        <w:t>Syafiie, Inu Kencana.</w:t>
      </w:r>
      <w:r w:rsidRPr="000212BC">
        <w:rPr>
          <w:rFonts w:eastAsia="Calibri"/>
          <w:i/>
          <w:iCs/>
          <w:sz w:val="24"/>
          <w:szCs w:val="23"/>
          <w:lang w:val="en-ID"/>
        </w:rPr>
        <w:t xml:space="preserve"> Kepemimpinan Pemerintahan Indonesia</w:t>
      </w:r>
      <w:r w:rsidRPr="000212BC">
        <w:rPr>
          <w:rFonts w:eastAsia="Calibri"/>
          <w:sz w:val="24"/>
          <w:szCs w:val="23"/>
          <w:lang w:val="en-ID"/>
        </w:rPr>
        <w:t xml:space="preserve"> (Bandung: PT Refika Aditama</w:t>
      </w:r>
      <w:proofErr w:type="gramStart"/>
      <w:r w:rsidRPr="000212BC">
        <w:rPr>
          <w:rFonts w:eastAsia="Calibri"/>
          <w:sz w:val="24"/>
          <w:szCs w:val="23"/>
          <w:lang w:val="en-ID"/>
        </w:rPr>
        <w:t>,2003</w:t>
      </w:r>
      <w:proofErr w:type="gramEnd"/>
      <w:r w:rsidRPr="000212BC">
        <w:rPr>
          <w:rFonts w:eastAsia="Calibri"/>
          <w:sz w:val="24"/>
          <w:szCs w:val="23"/>
          <w:lang w:val="en-ID"/>
        </w:rPr>
        <w:t>), h. 3.</w:t>
      </w:r>
      <w:bookmarkEnd w:id="0"/>
    </w:p>
    <w:p w:rsidR="000D55B5" w:rsidRPr="000212BC" w:rsidRDefault="000D55B5" w:rsidP="000212BC">
      <w:pPr>
        <w:spacing w:after="240" w:line="276" w:lineRule="auto"/>
        <w:ind w:left="426" w:hanging="426"/>
        <w:jc w:val="both"/>
        <w:rPr>
          <w:rFonts w:eastAsia="Calibri"/>
          <w:sz w:val="24"/>
          <w:szCs w:val="23"/>
          <w:lang w:val="en-ID"/>
        </w:rPr>
      </w:pPr>
      <w:bookmarkStart w:id="1" w:name="_Hlk84957474"/>
      <w:r w:rsidRPr="000212BC">
        <w:rPr>
          <w:rFonts w:eastAsia="Calibri"/>
          <w:sz w:val="24"/>
          <w:szCs w:val="23"/>
          <w:lang w:val="en-ID"/>
        </w:rPr>
        <w:t xml:space="preserve">Sugiyono, </w:t>
      </w:r>
      <w:r w:rsidRPr="000212BC">
        <w:rPr>
          <w:rFonts w:eastAsia="Calibri"/>
          <w:i/>
          <w:iCs/>
          <w:sz w:val="24"/>
          <w:szCs w:val="23"/>
          <w:lang w:val="en-ID"/>
        </w:rPr>
        <w:t>Metode Penelitian Kuantitatif, Kualitatif, dan R&amp;D</w:t>
      </w:r>
      <w:r w:rsidRPr="000212BC">
        <w:rPr>
          <w:rFonts w:eastAsia="Calibri"/>
          <w:sz w:val="24"/>
          <w:szCs w:val="23"/>
          <w:lang w:val="en-ID"/>
        </w:rPr>
        <w:t xml:space="preserve"> (Bandung: Alfabeta</w:t>
      </w:r>
      <w:proofErr w:type="gramStart"/>
      <w:r w:rsidRPr="000212BC">
        <w:rPr>
          <w:rFonts w:eastAsia="Calibri"/>
          <w:sz w:val="24"/>
          <w:szCs w:val="23"/>
          <w:lang w:val="en-ID"/>
        </w:rPr>
        <w:t>,2013</w:t>
      </w:r>
      <w:proofErr w:type="gramEnd"/>
      <w:r w:rsidRPr="000212BC">
        <w:rPr>
          <w:rFonts w:eastAsia="Calibri"/>
          <w:sz w:val="24"/>
          <w:szCs w:val="23"/>
          <w:lang w:val="en-ID"/>
        </w:rPr>
        <w:t>), h. 80.</w:t>
      </w:r>
      <w:bookmarkEnd w:id="1"/>
    </w:p>
    <w:p w:rsidR="006740FE" w:rsidRDefault="000D55B5" w:rsidP="000212BC">
      <w:pPr>
        <w:spacing w:after="240" w:line="276" w:lineRule="auto"/>
        <w:ind w:left="426" w:hanging="426"/>
        <w:jc w:val="both"/>
        <w:rPr>
          <w:rFonts w:eastAsia="Calibri"/>
          <w:noProof/>
          <w:sz w:val="23"/>
          <w:szCs w:val="23"/>
          <w:lang w:val="en-US"/>
        </w:rPr>
      </w:pPr>
      <w:r w:rsidRPr="000212BC">
        <w:rPr>
          <w:rFonts w:eastAsia="Calibri"/>
          <w:sz w:val="24"/>
          <w:szCs w:val="23"/>
          <w:lang w:val="en-ID"/>
        </w:rPr>
        <w:t xml:space="preserve">Syafiie, Inu Kencana, </w:t>
      </w:r>
      <w:r w:rsidRPr="000212BC">
        <w:rPr>
          <w:rFonts w:eastAsia="Calibri"/>
          <w:i/>
          <w:iCs/>
          <w:sz w:val="24"/>
          <w:szCs w:val="23"/>
          <w:lang w:val="en-ID"/>
        </w:rPr>
        <w:t xml:space="preserve">Filsafat Pemerintahan (Mencari Bentuk Good Governance yang Sebenarnya </w:t>
      </w:r>
      <w:r w:rsidR="0040353E">
        <w:rPr>
          <w:rFonts w:eastAsia="Calibri"/>
          <w:i/>
          <w:iCs/>
          <w:sz w:val="23"/>
          <w:szCs w:val="23"/>
          <w:lang w:val="en-ID"/>
        </w:rPr>
        <w:t xml:space="preserve">Secara </w:t>
      </w:r>
      <w:r w:rsidRPr="000D55B5">
        <w:rPr>
          <w:rFonts w:eastAsia="Calibri"/>
          <w:i/>
          <w:iCs/>
          <w:sz w:val="23"/>
          <w:szCs w:val="23"/>
          <w:lang w:val="en-ID"/>
        </w:rPr>
        <w:t>Universal)</w:t>
      </w:r>
      <w:r w:rsidRPr="000D55B5">
        <w:rPr>
          <w:rFonts w:eastAsia="Calibri"/>
          <w:sz w:val="23"/>
          <w:szCs w:val="23"/>
          <w:lang w:val="en-ID"/>
        </w:rPr>
        <w:t xml:space="preserve"> (Jakarta</w:t>
      </w:r>
      <w:proofErr w:type="gramStart"/>
      <w:r w:rsidRPr="000D55B5">
        <w:rPr>
          <w:rFonts w:eastAsia="Calibri"/>
          <w:sz w:val="23"/>
          <w:szCs w:val="23"/>
          <w:lang w:val="en-ID"/>
        </w:rPr>
        <w:t>:PT</w:t>
      </w:r>
      <w:proofErr w:type="gramEnd"/>
      <w:r w:rsidRPr="000D55B5">
        <w:rPr>
          <w:rFonts w:eastAsia="Calibri"/>
          <w:sz w:val="23"/>
          <w:szCs w:val="23"/>
          <w:lang w:val="en-ID"/>
        </w:rPr>
        <w:t xml:space="preserve"> Perca,2001),h 116.</w:t>
      </w:r>
    </w:p>
    <w:p w:rsidR="0002527D" w:rsidRDefault="0002527D" w:rsidP="00DD3534">
      <w:pPr>
        <w:spacing w:line="276" w:lineRule="auto"/>
        <w:ind w:left="426" w:hanging="426"/>
        <w:jc w:val="both"/>
        <w:rPr>
          <w:rFonts w:eastAsia="Calibri"/>
          <w:noProof/>
          <w:sz w:val="23"/>
          <w:szCs w:val="23"/>
          <w:lang w:val="en-US"/>
        </w:rPr>
      </w:pPr>
    </w:p>
    <w:p w:rsidR="00DD3534" w:rsidRPr="000212BC" w:rsidRDefault="000D55B5" w:rsidP="000212BC">
      <w:pPr>
        <w:spacing w:line="360" w:lineRule="auto"/>
        <w:ind w:left="426" w:hanging="426"/>
        <w:jc w:val="both"/>
        <w:rPr>
          <w:rFonts w:eastAsia="Calibri"/>
          <w:b/>
          <w:i/>
          <w:noProof/>
          <w:sz w:val="24"/>
          <w:szCs w:val="23"/>
          <w:lang w:val="en-US"/>
        </w:rPr>
      </w:pPr>
      <w:r w:rsidRPr="000212BC">
        <w:rPr>
          <w:rFonts w:eastAsia="Calibri"/>
          <w:b/>
          <w:i/>
          <w:noProof/>
          <w:sz w:val="24"/>
          <w:szCs w:val="23"/>
          <w:lang w:val="en-US"/>
        </w:rPr>
        <w:t>Sumber Internet</w:t>
      </w:r>
      <w:r w:rsidR="004370EF" w:rsidRPr="000212BC">
        <w:rPr>
          <w:rFonts w:eastAsia="Calibri"/>
          <w:b/>
          <w:i/>
          <w:noProof/>
          <w:sz w:val="24"/>
          <w:szCs w:val="23"/>
          <w:lang w:val="en-US"/>
        </w:rPr>
        <w:t>:</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https://books.google.co.id/books, Diakses pada tanggal 31 maret 2022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https://www.statistikian.com/2012/08/transformasi-data-ordinal-menjadi-interval, Diakses pada tanggal 15 oktober 2021 pukul 18:50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https://repository.uinjkt.ac.id/dspace/bitstream/, Diakses pada tanggal 6 oktober 2021 pukul 1:15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http://repository.radenintan.ac.id/2248/1/SKRIPSI_RIZKI_ARUM_DEWI.pdf Diakses pada tanggal 4 oktober 2021 pukul 20:50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http://repository.um-palembang.ac.id/id/eprint, Diakses pada tanggal 6 oktober 2021 pukul 2:21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https://perpus.fisip-unmul.ac.id/dat, Diakses pada tanggal 8 oktober 2021 pukul 13:45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https://perpus.fisip-unmul.ac.id/site, Diakses pada tanggal 8 oktober 2021 pukul 11:45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https://ejournal.ap.fisip-unmul.ac.id/site, Diakses pada tanggal 8 oktober 2021 pukul 20:25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 xml:space="preserve">https://perpus.fisip-unmul.ac.id/site, Diakses pada tanggal 8 oktober 2021 </w:t>
      </w:r>
      <w:proofErr w:type="gramStart"/>
      <w:r w:rsidRPr="000212BC">
        <w:rPr>
          <w:rFonts w:eastAsia="Calibri"/>
          <w:sz w:val="24"/>
          <w:szCs w:val="23"/>
          <w:lang w:val="en-US"/>
        </w:rPr>
        <w:t>pukul  14:00</w:t>
      </w:r>
      <w:proofErr w:type="gramEnd"/>
      <w:r w:rsidRPr="000212BC">
        <w:rPr>
          <w:rFonts w:eastAsia="Calibri"/>
          <w:sz w:val="24"/>
          <w:szCs w:val="23"/>
          <w:lang w:val="en-US"/>
        </w:rPr>
        <w:t xml:space="preserve">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https://fisip-unmul.ac.id/main, Diakses pada tanggal 10 oktober 2021 pukul 6:08 Pm</w:t>
      </w:r>
    </w:p>
    <w:p w:rsidR="00280046" w:rsidRDefault="00356D3C" w:rsidP="0040353E">
      <w:pPr>
        <w:spacing w:after="240" w:line="276" w:lineRule="auto"/>
        <w:ind w:left="426" w:hanging="426"/>
        <w:jc w:val="both"/>
        <w:rPr>
          <w:rFonts w:eastAsia="Calibri"/>
          <w:sz w:val="24"/>
          <w:szCs w:val="23"/>
          <w:lang w:val="en-US"/>
        </w:rPr>
        <w:sectPr w:rsidR="00280046" w:rsidSect="00430081">
          <w:headerReference w:type="default" r:id="rId24"/>
          <w:headerReference w:type="first" r:id="rId25"/>
          <w:pgSz w:w="11910" w:h="16840" w:code="9"/>
          <w:pgMar w:top="1701" w:right="2268" w:bottom="1701" w:left="2268" w:header="0" w:footer="998" w:gutter="0"/>
          <w:pgNumType w:start="2"/>
          <w:cols w:space="720"/>
          <w:titlePg/>
          <w:docGrid w:linePitch="299"/>
        </w:sectPr>
      </w:pPr>
      <w:r>
        <w:rPr>
          <w:rFonts w:eastAsia="Calibri"/>
          <w:noProof/>
          <w:sz w:val="24"/>
          <w:szCs w:val="23"/>
          <w:lang w:val="en-US"/>
        </w:rPr>
        <w:pict>
          <v:shape id="_x0000_s1047" type="#_x0000_t202" style="position:absolute;left:0;text-align:left;margin-left:-7.65pt;margin-top:23.8pt;width:32.25pt;height:17.25pt;z-index:251667456" filled="f" stroked="f">
            <v:textbox>
              <w:txbxContent>
                <w:p w:rsidR="00356D3C" w:rsidRDefault="00356D3C" w:rsidP="00356D3C">
                  <w:r>
                    <w:t>542</w:t>
                  </w:r>
                </w:p>
              </w:txbxContent>
            </v:textbox>
          </v:shape>
        </w:pic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lastRenderedPageBreak/>
        <w:t>https://peraturan.bpk.go.id/Home, Diakses pada tanggal 10 November 2021 pukul 9:38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https://regional.kompas.com/read, Diakses pada tanggal 10 November 2021 pukul 9:36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https://core.ac.uk Diakses pada tanggal 7 Desember 2021 pukul 14:00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 xml:space="preserve">https://dspace.uii.ac.id/bitstream, Diakses pada tanggal 8 </w:t>
      </w:r>
      <w:proofErr w:type="gramStart"/>
      <w:r w:rsidRPr="000212BC">
        <w:rPr>
          <w:rFonts w:eastAsia="Calibri"/>
          <w:sz w:val="24"/>
          <w:szCs w:val="23"/>
          <w:lang w:val="en-US"/>
        </w:rPr>
        <w:t>Desember  2021</w:t>
      </w:r>
      <w:proofErr w:type="gramEnd"/>
      <w:r w:rsidRPr="000212BC">
        <w:rPr>
          <w:rFonts w:eastAsia="Calibri"/>
          <w:sz w:val="24"/>
          <w:szCs w:val="23"/>
          <w:lang w:val="en-US"/>
        </w:rPr>
        <w:t xml:space="preserve"> pukul 22:00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https://media.neliti.com/media, Diakses pada tanggal 8 Desember 2021 pukul 21:30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http://jurnal.umsu.ac.id/index.php/kumpulandosen, Diakses pada tanggal 10 Desember 2021 pukul 22:24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http://journal.uin-alauddin.ac.id/index, Diakses pada tanggal 10 Desember 2021 pukul 22:26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https://jurnal.unismabekasi.ac.id/, Diakses pada tanggal 1 November 2021 pukul 17:44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https://repositori.unud.ac.id/protected, Diakses pada tanggal 11 Desember 2021 pukul 18:07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https://dspace.uii.ac.id/handle/123456789/7491 Diakses pada tanggal 10 Januari 2022 pukul 0:24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http://www.ejournal.an.fisip-unmul.ac.id Diakses pada tanggal 17 oktober 2021 pukul 18:50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https://library.fisip-unmul.org Diakses pada tanggal 21 januari 2022 pukul 11:30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https://ejournal.pin.or.id     Diakses pada tanggal 21 oktober 2021 pukul 1:50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https://id.scribd.com         Diakses pada tanggal 14 oktober 2021 pukul 20:21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https://www.scribd.com     Diakses pada tanggal 31 oktober 2021 pukul 21:00 Pm</w:t>
      </w:r>
    </w:p>
    <w:p w:rsidR="000D55B5" w:rsidRPr="000212BC" w:rsidRDefault="00356D3C" w:rsidP="0040353E">
      <w:pPr>
        <w:spacing w:after="240" w:line="276" w:lineRule="auto"/>
        <w:ind w:left="426" w:hanging="426"/>
        <w:jc w:val="both"/>
        <w:rPr>
          <w:rFonts w:eastAsia="Calibri"/>
          <w:sz w:val="24"/>
          <w:szCs w:val="23"/>
          <w:lang w:val="en-US"/>
        </w:rPr>
      </w:pPr>
      <w:r>
        <w:rPr>
          <w:rFonts w:eastAsia="Calibri"/>
          <w:noProof/>
          <w:sz w:val="24"/>
          <w:szCs w:val="23"/>
          <w:lang w:val="en-US"/>
        </w:rPr>
        <w:pict>
          <v:shape id="_x0000_s1050" type="#_x0000_t202" style="position:absolute;left:0;text-align:left;margin-left:347.1pt;margin-top:56.25pt;width:32.25pt;height:17.25pt;z-index:251668480" filled="f" stroked="f">
            <v:textbox>
              <w:txbxContent>
                <w:p w:rsidR="00356D3C" w:rsidRDefault="00356D3C" w:rsidP="00356D3C">
                  <w:r>
                    <w:t>543</w:t>
                  </w:r>
                </w:p>
              </w:txbxContent>
            </v:textbox>
          </v:shape>
        </w:pict>
      </w:r>
      <w:r w:rsidR="000D55B5" w:rsidRPr="000212BC">
        <w:rPr>
          <w:rFonts w:eastAsia="Calibri"/>
          <w:sz w:val="24"/>
          <w:szCs w:val="23"/>
          <w:lang w:val="en-US"/>
        </w:rPr>
        <w:t>https://text-id.123dok.com Diakses pada tanggal 11 oktober 2021 pukul 23:00 Pm</w:t>
      </w:r>
    </w:p>
    <w:p w:rsidR="00280046" w:rsidRDefault="00280046" w:rsidP="0040353E">
      <w:pPr>
        <w:spacing w:after="240" w:line="276" w:lineRule="auto"/>
        <w:ind w:left="426" w:hanging="426"/>
        <w:jc w:val="both"/>
        <w:rPr>
          <w:rFonts w:eastAsia="Calibri"/>
          <w:sz w:val="24"/>
          <w:szCs w:val="23"/>
          <w:lang w:val="en-US"/>
        </w:rPr>
        <w:sectPr w:rsidR="00280046" w:rsidSect="00430081">
          <w:headerReference w:type="first" r:id="rId26"/>
          <w:pgSz w:w="11910" w:h="16840" w:code="9"/>
          <w:pgMar w:top="1701" w:right="2268" w:bottom="1701" w:left="2268" w:header="0" w:footer="998" w:gutter="0"/>
          <w:pgNumType w:start="2"/>
          <w:cols w:space="720"/>
          <w:titlePg/>
          <w:docGrid w:linePitch="299"/>
        </w:sectPr>
      </w:pP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lastRenderedPageBreak/>
        <w:t>https://repository.unpas.ac.id Diakses pada tanggal 15 oktober 2021 pukul 21:22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https://ejournal.an.fisip-unmul.ac.id Diakses pada tanggal 15 oktober 2021 pukul 19:34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Submitted to Christian University of Maranatha Diakses pada tanggal 15 oktober 2021 pukul 18:55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https://samarinda.bpk.go.id Diakses pada tanggal 15 oktober 2021 pukul 22:50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https://www.ejournal.an.fisip-unmul.ac.id Diakses pada tanggal 15 oktober 2021 pukul 00:14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https://repository.unisba.ac.id Diakses pada tanggal 15 oktober 2021 pukul 00:16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https://repository.ub.ac.id Diakses pada tanggal 15 oktober 2021 pukul 00:22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https://repository.uin-suska.ac.id Diakses pada tanggal 15 oktober 2021 pukul 20:00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https://jurnal.unka.ac.id Diakses pada tanggal 15 oktober 2021 pukul 21:35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https://ejournal.unsrat.ac.id Diakses pada tanggal 15 oktober 2021 pukul 22:40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 xml:space="preserve">https://core.ac.uk </w:t>
      </w:r>
      <w:r w:rsidRPr="000212BC">
        <w:rPr>
          <w:rFonts w:eastAsia="Calibri"/>
          <w:sz w:val="24"/>
          <w:szCs w:val="23"/>
          <w:lang w:val="en-US"/>
        </w:rPr>
        <w:tab/>
        <w:t>Diakses pada tanggal 15 oktober 2021 pukul 20:01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https://ejournal.ip.fisip-unmul.ac.id Diakses pada tanggal 17 oktober 2021 pukul 18:50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https://journal.uin-alauddin.ac.id Diakses pada tanggal 17 januari 2022 pukul 20:59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https://repository.unpas.ac.id Diakses pada tanggal 17 januari 2022 pukul 21:30 Pm</w:t>
      </w:r>
    </w:p>
    <w:p w:rsidR="000D55B5" w:rsidRPr="000212BC"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https://jurnal.umsu.ac.id Diakses pada tanggal 17 januari 2022 pukul 21:50 Pm</w:t>
      </w:r>
    </w:p>
    <w:p w:rsidR="00280046" w:rsidRDefault="00356D3C" w:rsidP="0040353E">
      <w:pPr>
        <w:spacing w:after="240" w:line="276" w:lineRule="auto"/>
        <w:ind w:left="426" w:hanging="426"/>
        <w:jc w:val="both"/>
        <w:rPr>
          <w:rFonts w:eastAsia="Calibri"/>
          <w:sz w:val="24"/>
          <w:szCs w:val="23"/>
          <w:lang w:val="en-US"/>
        </w:rPr>
        <w:sectPr w:rsidR="00280046" w:rsidSect="00430081">
          <w:headerReference w:type="first" r:id="rId27"/>
          <w:pgSz w:w="11910" w:h="16840" w:code="9"/>
          <w:pgMar w:top="1701" w:right="2268" w:bottom="1701" w:left="2268" w:header="0" w:footer="998" w:gutter="0"/>
          <w:pgNumType w:start="2"/>
          <w:cols w:space="720"/>
          <w:titlePg/>
          <w:docGrid w:linePitch="299"/>
        </w:sectPr>
      </w:pPr>
      <w:r>
        <w:rPr>
          <w:rFonts w:eastAsia="Calibri"/>
          <w:noProof/>
          <w:sz w:val="24"/>
          <w:szCs w:val="23"/>
          <w:lang w:val="en-US"/>
        </w:rPr>
        <w:pict>
          <v:shape id="_x0000_s1051" type="#_x0000_t202" style="position:absolute;left:0;text-align:left;margin-left:-7.65pt;margin-top:40.4pt;width:32.25pt;height:17.25pt;z-index:251669504" filled="f" stroked="f">
            <v:textbox>
              <w:txbxContent>
                <w:p w:rsidR="00356D3C" w:rsidRDefault="00356D3C" w:rsidP="00356D3C">
                  <w:r>
                    <w:t>544</w:t>
                  </w:r>
                </w:p>
              </w:txbxContent>
            </v:textbox>
          </v:shape>
        </w:pict>
      </w:r>
      <w:r w:rsidR="000D55B5" w:rsidRPr="000212BC">
        <w:rPr>
          <w:rFonts w:eastAsia="Calibri"/>
          <w:sz w:val="24"/>
          <w:szCs w:val="23"/>
          <w:lang w:val="en-US"/>
        </w:rPr>
        <w:t xml:space="preserve">https://repository.uinjkt.ac.id Diakses pada tanggal 17 januari 2022 pukul </w:t>
      </w:r>
    </w:p>
    <w:p w:rsidR="000D55B5" w:rsidRDefault="000D55B5" w:rsidP="00280046">
      <w:pPr>
        <w:spacing w:after="240" w:line="276" w:lineRule="auto"/>
        <w:ind w:left="426"/>
        <w:jc w:val="both"/>
        <w:rPr>
          <w:rFonts w:eastAsia="Calibri"/>
          <w:sz w:val="24"/>
          <w:szCs w:val="23"/>
          <w:lang w:val="en-US"/>
        </w:rPr>
      </w:pPr>
      <w:r w:rsidRPr="000212BC">
        <w:rPr>
          <w:rFonts w:eastAsia="Calibri"/>
          <w:sz w:val="24"/>
          <w:szCs w:val="23"/>
          <w:lang w:val="en-US"/>
        </w:rPr>
        <w:lastRenderedPageBreak/>
        <w:t>23:50 Pm</w:t>
      </w:r>
    </w:p>
    <w:p w:rsidR="0002527D" w:rsidRDefault="000D55B5" w:rsidP="0040353E">
      <w:pPr>
        <w:spacing w:after="240" w:line="276" w:lineRule="auto"/>
        <w:ind w:left="426" w:hanging="426"/>
        <w:jc w:val="both"/>
        <w:rPr>
          <w:rFonts w:eastAsia="Calibri"/>
          <w:sz w:val="24"/>
          <w:szCs w:val="23"/>
          <w:lang w:val="en-US"/>
        </w:rPr>
      </w:pPr>
      <w:r w:rsidRPr="000212BC">
        <w:rPr>
          <w:rFonts w:eastAsia="Calibri"/>
          <w:sz w:val="24"/>
          <w:szCs w:val="23"/>
          <w:lang w:val="en-US"/>
        </w:rPr>
        <w:t>https://akademik.fisip-unmul.ac.id Diakses pada tanggal 17 januari 2022 pukul 00:50 Pm</w:t>
      </w:r>
    </w:p>
    <w:p w:rsidR="00280046" w:rsidRPr="000212BC" w:rsidRDefault="00356D3C" w:rsidP="0040353E">
      <w:pPr>
        <w:spacing w:after="240" w:line="276" w:lineRule="auto"/>
        <w:ind w:left="426" w:hanging="426"/>
        <w:jc w:val="both"/>
        <w:rPr>
          <w:rFonts w:eastAsia="Calibri"/>
          <w:sz w:val="24"/>
          <w:szCs w:val="23"/>
          <w:lang w:val="en-US"/>
        </w:rPr>
      </w:pPr>
      <w:bookmarkStart w:id="2" w:name="_GoBack"/>
      <w:bookmarkEnd w:id="2"/>
      <w:r>
        <w:rPr>
          <w:rFonts w:eastAsia="Calibri"/>
          <w:noProof/>
          <w:sz w:val="24"/>
          <w:szCs w:val="23"/>
          <w:lang w:val="en-US"/>
        </w:rPr>
        <w:pict>
          <v:shape id="_x0000_s1052" type="#_x0000_t202" style="position:absolute;left:0;text-align:left;margin-left:346.35pt;margin-top:624.85pt;width:32.25pt;height:17.25pt;z-index:251670528" filled="f" stroked="f">
            <v:textbox>
              <w:txbxContent>
                <w:p w:rsidR="00356D3C" w:rsidRDefault="00356D3C" w:rsidP="00356D3C">
                  <w:r>
                    <w:t>545</w:t>
                  </w:r>
                </w:p>
              </w:txbxContent>
            </v:textbox>
          </v:shape>
        </w:pict>
      </w:r>
    </w:p>
    <w:sectPr w:rsidR="00280046" w:rsidRPr="000212BC" w:rsidSect="00430081">
      <w:headerReference w:type="first" r:id="rId28"/>
      <w:pgSz w:w="11910" w:h="16840" w:code="9"/>
      <w:pgMar w:top="1701" w:right="2268" w:bottom="1701" w:left="2268" w:header="0" w:footer="998"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17" w:rsidRDefault="00026617">
      <w:r>
        <w:separator/>
      </w:r>
    </w:p>
  </w:endnote>
  <w:endnote w:type="continuationSeparator" w:id="0">
    <w:p w:rsidR="00026617" w:rsidRDefault="000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59742"/>
      <w:docPartObj>
        <w:docPartGallery w:val="Page Numbers (Bottom of Page)"/>
        <w:docPartUnique/>
      </w:docPartObj>
    </w:sdtPr>
    <w:sdtEndPr>
      <w:rPr>
        <w:noProof/>
      </w:rPr>
    </w:sdtEndPr>
    <w:sdtContent>
      <w:p w:rsidR="00D13478" w:rsidRDefault="00026617">
        <w:pPr>
          <w:pStyle w:val="Footer"/>
        </w:pPr>
        <w:r>
          <w:rPr>
            <w:noProof/>
            <w:lang w:val="en-US"/>
          </w:rPr>
          <w:pict>
            <v:shapetype id="_x0000_t32" coordsize="21600,21600" o:spt="32" o:oned="t" path="m,l21600,21600e" filled="f">
              <v:path arrowok="t" fillok="f" o:connecttype="none"/>
              <o:lock v:ext="edit" shapetype="t"/>
            </v:shapetype>
            <v:shape id="_x0000_s2095" type="#_x0000_t32" style="position:absolute;margin-left:1.5pt;margin-top:-10.05pt;width:366.6pt;height:0;z-index:251691008;mso-position-horizontal-relative:text;mso-position-vertical-relative:text" o:connectortype="straight" strokeweight="1pt"/>
          </w:pict>
        </w:r>
      </w:p>
    </w:sdtContent>
  </w:sdt>
  <w:p w:rsidR="00301E10" w:rsidRDefault="00301E1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71" w:rsidRDefault="00026617" w:rsidP="00522771">
    <w:pPr>
      <w:pStyle w:val="Footer"/>
      <w:jc w:val="both"/>
      <w:rPr>
        <w:rFonts w:ascii="Arial" w:hAnsi="Arial" w:cs="Arial"/>
        <w:sz w:val="20"/>
        <w:lang w:val="en-GB"/>
      </w:rPr>
    </w:pPr>
    <w:r>
      <w:rPr>
        <w:rFonts w:ascii="Arial" w:hAnsi="Arial" w:cs="Arial"/>
        <w:noProof/>
        <w:sz w:val="20"/>
        <w:lang w:val="en-US"/>
      </w:rPr>
      <w:pict>
        <v:shapetype id="_x0000_t32" coordsize="21600,21600" o:spt="32" o:oned="t" path="m,l21600,21600e" filled="f">
          <v:path arrowok="t" fillok="f" o:connecttype="none"/>
          <o:lock v:ext="edit" shapetype="t"/>
        </v:shapetype>
        <v:shape id="_x0000_s2094" type="#_x0000_t32" style="position:absolute;left:0;text-align:left;margin-left:.75pt;margin-top:6pt;width:141pt;height:0;z-index:251689984" o:connectortype="straight"/>
      </w:pict>
    </w:r>
  </w:p>
  <w:p w:rsidR="00522771" w:rsidRPr="00522771" w:rsidRDefault="00522771" w:rsidP="00522771">
    <w:pPr>
      <w:pStyle w:val="Footer"/>
      <w:jc w:val="both"/>
      <w:rPr>
        <w:rFonts w:ascii="Arial" w:hAnsi="Arial" w:cs="Arial"/>
        <w:sz w:val="20"/>
        <w:lang w:val="id-ID"/>
      </w:rPr>
    </w:pPr>
    <w:r w:rsidRPr="00522771">
      <w:rPr>
        <w:rFonts w:ascii="Arial" w:hAnsi="Arial" w:cs="Arial"/>
        <w:sz w:val="20"/>
        <w:vertAlign w:val="superscript"/>
        <w:lang w:val="en-GB"/>
      </w:rPr>
      <w:footnoteRef/>
    </w:r>
    <w:r w:rsidRPr="00522771">
      <w:rPr>
        <w:rFonts w:ascii="Arial" w:hAnsi="Arial" w:cs="Arial"/>
        <w:sz w:val="20"/>
        <w:lang w:val="en-GB"/>
      </w:rPr>
      <w:t xml:space="preserve"> Mahasiswa Program S1 Ilmu Pemerintahan, Fakultas Ilmu Sosial dan Ilmu Politik, Universitas Mulawarman. Email: </w:t>
    </w:r>
    <w:r w:rsidRPr="00522771">
      <w:rPr>
        <w:rFonts w:ascii="Arial" w:hAnsi="Arial" w:cs="Arial"/>
        <w:sz w:val="20"/>
        <w:lang w:val="en-US"/>
      </w:rPr>
      <w:t>mhbuhas1@gmail</w:t>
    </w:r>
    <w:r w:rsidRPr="00522771">
      <w:rPr>
        <w:rFonts w:ascii="Arial" w:hAnsi="Arial" w:cs="Arial"/>
        <w:sz w:val="20"/>
        <w:lang w:val="id-ID"/>
      </w:rPr>
      <w:t>.com</w:t>
    </w:r>
  </w:p>
  <w:p w:rsidR="00522771" w:rsidRPr="00522771" w:rsidRDefault="00522771" w:rsidP="00522771">
    <w:pPr>
      <w:pStyle w:val="Footer"/>
      <w:jc w:val="both"/>
      <w:rPr>
        <w:rFonts w:ascii="Arial" w:hAnsi="Arial" w:cs="Arial"/>
        <w:sz w:val="20"/>
        <w:lang w:val="id-ID"/>
      </w:rPr>
    </w:pPr>
    <w:r w:rsidRPr="00522771">
      <w:rPr>
        <w:rFonts w:ascii="Arial" w:hAnsi="Arial" w:cs="Arial"/>
        <w:sz w:val="20"/>
        <w:vertAlign w:val="superscript"/>
        <w:lang w:val="en-GB"/>
      </w:rPr>
      <w:t>2</w:t>
    </w:r>
    <w:r>
      <w:rPr>
        <w:rFonts w:ascii="Arial" w:hAnsi="Arial" w:cs="Arial"/>
        <w:sz w:val="20"/>
        <w:lang w:val="en-GB"/>
      </w:rPr>
      <w:t xml:space="preserve"> </w:t>
    </w:r>
    <w:r w:rsidRPr="00522771">
      <w:rPr>
        <w:rFonts w:ascii="Arial" w:hAnsi="Arial" w:cs="Arial"/>
        <w:sz w:val="20"/>
        <w:lang w:val="en-GB"/>
      </w:rPr>
      <w:t>Dosen Program Studi Ilmu Pemerintahan, Fakultas Ilmu Sosial Dan Ilmu Politik, Universitas Mulawarman.</w:t>
    </w:r>
  </w:p>
  <w:p w:rsidR="00FB544E" w:rsidRPr="00567901" w:rsidRDefault="00522771" w:rsidP="00522771">
    <w:pPr>
      <w:pStyle w:val="Footer"/>
      <w:jc w:val="both"/>
      <w:rPr>
        <w:rFonts w:ascii="Arial" w:hAnsi="Arial" w:cs="Arial"/>
        <w:sz w:val="20"/>
      </w:rPr>
    </w:pPr>
    <w:r w:rsidRPr="00522771">
      <w:rPr>
        <w:rFonts w:ascii="Arial" w:hAnsi="Arial" w:cs="Arial"/>
        <w:sz w:val="20"/>
        <w:vertAlign w:val="superscript"/>
        <w:lang w:val="en-GB"/>
      </w:rPr>
      <w:t>3</w:t>
    </w:r>
    <w:r>
      <w:rPr>
        <w:rFonts w:ascii="Arial" w:hAnsi="Arial" w:cs="Arial"/>
        <w:sz w:val="20"/>
        <w:lang w:val="en-GB"/>
      </w:rPr>
      <w:t xml:space="preserve"> </w:t>
    </w:r>
    <w:r w:rsidRPr="00522771">
      <w:rPr>
        <w:rFonts w:ascii="Arial" w:hAnsi="Arial" w:cs="Arial"/>
        <w:sz w:val="20"/>
        <w:lang w:val="en-GB"/>
      </w:rPr>
      <w:t>Dosen Program Studi Ilmu Pemerintahan, Fakultas Ilmu Sosial Dan Ilmu Politik, Universitas Mulawarman.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56" w:rsidRPr="00CB1B56" w:rsidRDefault="00026617" w:rsidP="00CB1B56">
    <w:pPr>
      <w:pStyle w:val="Footer"/>
    </w:pPr>
    <w:r>
      <w:rPr>
        <w:noProof/>
        <w:lang w:val="en-US"/>
      </w:rPr>
      <w:pict>
        <v:shapetype id="_x0000_t32" coordsize="21600,21600" o:spt="32" o:oned="t" path="m,l21600,21600e" filled="f">
          <v:path arrowok="t" fillok="f" o:connecttype="none"/>
          <o:lock v:ext="edit" shapetype="t"/>
        </v:shapetype>
        <v:shape id="_x0000_s2097" type="#_x0000_t32" style="position:absolute;margin-left:.6pt;margin-top:2.05pt;width:369.75pt;height:.05pt;z-index:251692032" o:connectortype="straigh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17" w:rsidRDefault="00026617">
      <w:r>
        <w:separator/>
      </w:r>
    </w:p>
  </w:footnote>
  <w:footnote w:type="continuationSeparator" w:id="0">
    <w:p w:rsidR="00026617" w:rsidRDefault="0002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B8" w:rsidRPr="00567901" w:rsidRDefault="00B502B8" w:rsidP="00B502B8">
    <w:pPr>
      <w:pStyle w:val="Header"/>
    </w:pPr>
  </w:p>
  <w:p w:rsidR="00B502B8" w:rsidRDefault="00026617">
    <w:pPr>
      <w:pStyle w:val="Header"/>
    </w:pPr>
    <w:r>
      <w:rPr>
        <w:noProof/>
        <w:lang w:val="en-US"/>
      </w:rPr>
      <w:pict>
        <v:shapetype id="_x0000_t32" coordsize="21600,21600" o:spt="32" o:oned="t" path="m,l21600,21600e" filled="f">
          <v:path arrowok="t" fillok="f" o:connecttype="none"/>
          <o:lock v:ext="edit" shapetype="t"/>
        </v:shapetype>
        <v:shape id="_x0000_s2062" type="#_x0000_t32" style="position:absolute;margin-left:1.5pt;margin-top:57.85pt;width:366.6pt;height:.75pt;flip:y;z-index:251662336" o:connectortype="straight" strokeweight="1pt"/>
      </w:pict>
    </w:r>
    <w:r>
      <w:rPr>
        <w:noProof/>
        <w:lang w:val="en-US"/>
      </w:rPr>
      <w:pict>
        <v:shapetype id="_x0000_t202" coordsize="21600,21600" o:spt="202" path="m,l,21600r21600,l21600,xe">
          <v:stroke joinstyle="miter"/>
          <v:path gradientshapeok="t" o:connecttype="rect"/>
        </v:shapetype>
        <v:shape id="_x0000_s2063" type="#_x0000_t202" style="position:absolute;margin-left:-7.5pt;margin-top:39.1pt;width:416.25pt;height:22.5pt;z-index:-251653120" stroked="f">
          <v:textbox style="mso-next-textbox:#_x0000_s2063">
            <w:txbxContent>
              <w:p w:rsidR="00B502B8" w:rsidRPr="00B502B8" w:rsidRDefault="00F614DC" w:rsidP="00B502B8">
                <w:pPr>
                  <w:rPr>
                    <w:rFonts w:ascii="Arial" w:hAnsi="Arial" w:cs="Arial"/>
                    <w:sz w:val="20"/>
                  </w:rPr>
                </w:pPr>
                <w:r>
                  <w:rPr>
                    <w:rFonts w:ascii="Arial" w:hAnsi="Arial" w:cs="Arial"/>
                    <w:sz w:val="20"/>
                    <w:lang w:val="en-US"/>
                  </w:rPr>
                  <w:t xml:space="preserve"> </w:t>
                </w:r>
                <w:proofErr w:type="gramStart"/>
                <w:r w:rsidR="00B502B8" w:rsidRPr="00B502B8">
                  <w:rPr>
                    <w:rFonts w:ascii="Arial" w:hAnsi="Arial" w:cs="Arial"/>
                    <w:sz w:val="20"/>
                    <w:lang w:val="en-US"/>
                  </w:rPr>
                  <w:t>eJournal</w:t>
                </w:r>
                <w:proofErr w:type="gramEnd"/>
                <w:r w:rsidR="00B502B8" w:rsidRPr="00B502B8">
                  <w:rPr>
                    <w:rFonts w:ascii="Arial" w:hAnsi="Arial" w:cs="Arial"/>
                    <w:sz w:val="20"/>
                    <w:lang w:val="en-US"/>
                  </w:rPr>
                  <w:t xml:space="preserve"> Pemerintahan, Volume 10 , Nomor 2, Halaman </w:t>
                </w:r>
                <w:r w:rsidR="00C77F5D" w:rsidRPr="00C77F5D">
                  <w:rPr>
                    <w:rFonts w:ascii="Arial" w:hAnsi="Arial" w:cs="Arial"/>
                    <w:sz w:val="20"/>
                    <w:lang w:val="en-US"/>
                  </w:rPr>
                  <w:t>532-545</w:t>
                </w:r>
                <w:r w:rsidR="00B502B8" w:rsidRPr="00B502B8">
                  <w:rPr>
                    <w:rFonts w:ascii="Arial" w:hAnsi="Arial" w:cs="Arial"/>
                    <w:sz w:val="20"/>
                    <w:lang w:val="en-US"/>
                  </w:rPr>
                  <w:t xml:space="preserve"> Tahun 2022</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14" type="#_x0000_t202" style="position:absolute;margin-left:-4.65pt;margin-top:27.2pt;width:416.25pt;height:22.5pt;z-index:-251602944" stroked="f">
          <v:textbox style="mso-next-textbox:#_x0000_s2114">
            <w:txbxContent>
              <w:p w:rsidR="00280046" w:rsidRPr="00B502B8" w:rsidRDefault="00280046" w:rsidP="00F614DC">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txbxContent>
          </v:textbox>
        </v:shape>
      </w:pict>
    </w:r>
    <w:r>
      <w:rPr>
        <w:noProof/>
        <w:lang w:val="en-US"/>
      </w:rPr>
      <w:pict>
        <v:shapetype id="_x0000_t32" coordsize="21600,21600" o:spt="32" o:oned="t" path="m,l21600,21600e" filled="f">
          <v:path arrowok="t" fillok="f" o:connecttype="none"/>
          <o:lock v:ext="edit" shapetype="t"/>
        </v:shapetype>
        <v:shape id="_x0000_s2113" type="#_x0000_t32" style="position:absolute;margin-left:.6pt;margin-top:44.45pt;width:369.75pt;height:.75pt;flip:y;z-index:251712512" o:connectortype="straight" strokeweight="1pt"/>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16" type="#_x0000_t202" style="position:absolute;margin-left:-4.65pt;margin-top:27.2pt;width:416.25pt;height:22.5pt;z-index:-251599872" stroked="f">
          <v:textbox style="mso-next-textbox:#_x0000_s2116">
            <w:txbxContent>
              <w:p w:rsidR="00280046" w:rsidRPr="00B502B8" w:rsidRDefault="00280046" w:rsidP="00280046">
                <w:pPr>
                  <w:rPr>
                    <w:rFonts w:ascii="Arial" w:hAnsi="Arial" w:cs="Arial"/>
                    <w:sz w:val="20"/>
                  </w:rPr>
                </w:pP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p w:rsidR="00280046" w:rsidRPr="00B502B8" w:rsidRDefault="00280046" w:rsidP="00F614DC">
                <w:pPr>
                  <w:rPr>
                    <w:rFonts w:ascii="Arial" w:hAnsi="Arial" w:cs="Arial"/>
                    <w:sz w:val="20"/>
                  </w:rPr>
                </w:pPr>
              </w:p>
            </w:txbxContent>
          </v:textbox>
        </v:shape>
      </w:pict>
    </w:r>
    <w:r>
      <w:rPr>
        <w:noProof/>
        <w:lang w:val="en-US"/>
      </w:rPr>
      <w:pict>
        <v:shapetype id="_x0000_t32" coordsize="21600,21600" o:spt="32" o:oned="t" path="m,l21600,21600e" filled="f">
          <v:path arrowok="t" fillok="f" o:connecttype="none"/>
          <o:lock v:ext="edit" shapetype="t"/>
        </v:shapetype>
        <v:shape id="_x0000_s2115" type="#_x0000_t32" style="position:absolute;margin-left:.6pt;margin-top:44.45pt;width:369.75pt;height:.75pt;flip:y;z-index:251715584" o:connectortype="straight" strokeweight="1pt"/>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18" type="#_x0000_t202" style="position:absolute;margin-left:-4.65pt;margin-top:27.2pt;width:416.25pt;height:22.5pt;z-index:-251596800" stroked="f">
          <v:textbox style="mso-next-textbox:#_x0000_s2118">
            <w:txbxContent>
              <w:p w:rsidR="00280046" w:rsidRPr="00B502B8" w:rsidRDefault="00280046" w:rsidP="00F614DC">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txbxContent>
          </v:textbox>
        </v:shape>
      </w:pict>
    </w:r>
    <w:r>
      <w:rPr>
        <w:noProof/>
        <w:lang w:val="en-US"/>
      </w:rPr>
      <w:pict>
        <v:shapetype id="_x0000_t32" coordsize="21600,21600" o:spt="32" o:oned="t" path="m,l21600,21600e" filled="f">
          <v:path arrowok="t" fillok="f" o:connecttype="none"/>
          <o:lock v:ext="edit" shapetype="t"/>
        </v:shapetype>
        <v:shape id="_x0000_s2117" type="#_x0000_t32" style="position:absolute;margin-left:.6pt;margin-top:44.45pt;width:369.75pt;height:.75pt;flip:y;z-index:251718656" o:connectortype="straight" strokeweight="1pt"/>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B502B8">
    <w:pPr>
      <w:pStyle w:val="Header"/>
    </w:pPr>
  </w:p>
  <w:p w:rsidR="00280046" w:rsidRDefault="00026617">
    <w:pPr>
      <w:pStyle w:val="Header"/>
    </w:pPr>
    <w:r>
      <w:rPr>
        <w:noProof/>
        <w:lang w:val="en-US"/>
      </w:rPr>
      <w:pict>
        <v:shapetype id="_x0000_t32" coordsize="21600,21600" o:spt="32" o:oned="t" path="m,l21600,21600e" filled="f">
          <v:path arrowok="t" fillok="f" o:connecttype="none"/>
          <o:lock v:ext="edit" shapetype="t"/>
        </v:shapetype>
        <v:shape id="_x0000_s2121" type="#_x0000_t32" style="position:absolute;margin-left:1.5pt;margin-top:57.85pt;width:366.6pt;height:.75pt;flip:y;z-index:251724800" o:connectortype="straight" strokeweight="1pt"/>
      </w:pict>
    </w:r>
    <w:r>
      <w:rPr>
        <w:noProof/>
        <w:lang w:val="en-US"/>
      </w:rPr>
      <w:pict>
        <v:shapetype id="_x0000_t202" coordsize="21600,21600" o:spt="202" path="m,l,21600r21600,l21600,xe">
          <v:stroke joinstyle="miter"/>
          <v:path gradientshapeok="t" o:connecttype="rect"/>
        </v:shapetype>
        <v:shape id="_x0000_s2122" type="#_x0000_t202" style="position:absolute;margin-left:-7.5pt;margin-top:39.1pt;width:416.25pt;height:22.5pt;z-index:-251590656" stroked="f">
          <v:textbox style="mso-next-textbox:#_x0000_s2122">
            <w:txbxContent>
              <w:p w:rsidR="00280046" w:rsidRPr="00B502B8" w:rsidRDefault="00280046" w:rsidP="00B502B8">
                <w:pPr>
                  <w:rPr>
                    <w:rFonts w:ascii="Arial" w:hAnsi="Arial" w:cs="Arial"/>
                    <w:sz w:val="20"/>
                  </w:rPr>
                </w:pPr>
                <w:r>
                  <w:rPr>
                    <w:rFonts w:ascii="Arial" w:hAnsi="Arial" w:cs="Arial"/>
                    <w:sz w:val="20"/>
                    <w:lang w:val="en-US"/>
                  </w:rPr>
                  <w:t xml:space="preserve"> </w:t>
                </w: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20" type="#_x0000_t202" style="position:absolute;margin-left:-4.65pt;margin-top:27.2pt;width:416.25pt;height:22.5pt;z-index:-251593728" stroked="f">
          <v:textbox style="mso-next-textbox:#_x0000_s2120">
            <w:txbxContent>
              <w:p w:rsidR="00280046" w:rsidRPr="00B502B8" w:rsidRDefault="00280046" w:rsidP="00280046">
                <w:pPr>
                  <w:rPr>
                    <w:rFonts w:ascii="Arial" w:hAnsi="Arial" w:cs="Arial"/>
                    <w:sz w:val="20"/>
                  </w:rPr>
                </w:pP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p w:rsidR="00280046" w:rsidRPr="00B502B8" w:rsidRDefault="00280046" w:rsidP="00F614DC">
                <w:pPr>
                  <w:rPr>
                    <w:rFonts w:ascii="Arial" w:hAnsi="Arial" w:cs="Arial"/>
                    <w:sz w:val="20"/>
                  </w:rPr>
                </w:pPr>
              </w:p>
            </w:txbxContent>
          </v:textbox>
        </v:shape>
      </w:pict>
    </w:r>
    <w:r>
      <w:rPr>
        <w:noProof/>
        <w:lang w:val="en-US"/>
      </w:rPr>
      <w:pict>
        <v:shapetype id="_x0000_t32" coordsize="21600,21600" o:spt="32" o:oned="t" path="m,l21600,21600e" filled="f">
          <v:path arrowok="t" fillok="f" o:connecttype="none"/>
          <o:lock v:ext="edit" shapetype="t"/>
        </v:shapetype>
        <v:shape id="_x0000_s2119" type="#_x0000_t32" style="position:absolute;margin-left:.6pt;margin-top:44.45pt;width:369.75pt;height:.75pt;flip:y;z-index:251721728" o:connectortype="straight" strokeweight="1pt"/>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26" type="#_x0000_t202" style="position:absolute;margin-left:-4.65pt;margin-top:27.2pt;width:416.25pt;height:22.5pt;z-index:-251587584" stroked="f">
          <v:textbox style="mso-next-textbox:#_x0000_s2126">
            <w:txbxContent>
              <w:p w:rsidR="00280046" w:rsidRPr="00B502B8" w:rsidRDefault="00280046" w:rsidP="00280046">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p w:rsidR="00280046" w:rsidRPr="00B502B8" w:rsidRDefault="00280046" w:rsidP="00F614DC">
                <w:pPr>
                  <w:rPr>
                    <w:rFonts w:ascii="Arial" w:hAnsi="Arial" w:cs="Arial"/>
                    <w:sz w:val="20"/>
                  </w:rPr>
                </w:pPr>
              </w:p>
            </w:txbxContent>
          </v:textbox>
        </v:shape>
      </w:pict>
    </w:r>
    <w:r>
      <w:rPr>
        <w:noProof/>
        <w:lang w:val="en-US"/>
      </w:rPr>
      <w:pict>
        <v:shapetype id="_x0000_t32" coordsize="21600,21600" o:spt="32" o:oned="t" path="m,l21600,21600e" filled="f">
          <v:path arrowok="t" fillok="f" o:connecttype="none"/>
          <o:lock v:ext="edit" shapetype="t"/>
        </v:shapetype>
        <v:shape id="_x0000_s2125" type="#_x0000_t32" style="position:absolute;margin-left:.6pt;margin-top:44.45pt;width:369.75pt;height:.75pt;flip:y;z-index:251727872" o:connectortype="straight" strokeweight="1pt"/>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28" type="#_x0000_t202" style="position:absolute;margin-left:-4.65pt;margin-top:27.2pt;width:416.25pt;height:22.5pt;z-index:-251584512" stroked="f">
          <v:textbox style="mso-next-textbox:#_x0000_s2128">
            <w:txbxContent>
              <w:p w:rsidR="00280046" w:rsidRPr="00B502B8" w:rsidRDefault="00280046" w:rsidP="00280046">
                <w:pPr>
                  <w:rPr>
                    <w:rFonts w:ascii="Arial" w:hAnsi="Arial" w:cs="Arial"/>
                    <w:sz w:val="20"/>
                  </w:rPr>
                </w:pP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p w:rsidR="00280046" w:rsidRPr="00B502B8" w:rsidRDefault="00280046" w:rsidP="00F614DC">
                <w:pPr>
                  <w:rPr>
                    <w:rFonts w:ascii="Arial" w:hAnsi="Arial" w:cs="Arial"/>
                    <w:sz w:val="20"/>
                  </w:rPr>
                </w:pPr>
              </w:p>
            </w:txbxContent>
          </v:textbox>
        </v:shape>
      </w:pict>
    </w:r>
    <w:r>
      <w:rPr>
        <w:noProof/>
        <w:lang w:val="en-US"/>
      </w:rPr>
      <w:pict>
        <v:shapetype id="_x0000_t32" coordsize="21600,21600" o:spt="32" o:oned="t" path="m,l21600,21600e" filled="f">
          <v:path arrowok="t" fillok="f" o:connecttype="none"/>
          <o:lock v:ext="edit" shapetype="t"/>
        </v:shapetype>
        <v:shape id="_x0000_s2127" type="#_x0000_t32" style="position:absolute;margin-left:.6pt;margin-top:44.45pt;width:369.75pt;height:.75pt;flip:y;z-index:251730944" o:connectortype="straight" strokeweight="1pt"/>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30" type="#_x0000_t202" style="position:absolute;margin-left:-4.65pt;margin-top:27.2pt;width:416.25pt;height:22.5pt;z-index:-251581440" stroked="f">
          <v:textbox style="mso-next-textbox:#_x0000_s2130">
            <w:txbxContent>
              <w:p w:rsidR="00280046" w:rsidRPr="00B502B8" w:rsidRDefault="00280046" w:rsidP="00280046">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p w:rsidR="00280046" w:rsidRPr="00B502B8" w:rsidRDefault="00280046" w:rsidP="00F614DC">
                <w:pPr>
                  <w:rPr>
                    <w:rFonts w:ascii="Arial" w:hAnsi="Arial" w:cs="Arial"/>
                    <w:sz w:val="20"/>
                  </w:rPr>
                </w:pPr>
              </w:p>
            </w:txbxContent>
          </v:textbox>
        </v:shape>
      </w:pict>
    </w:r>
    <w:r>
      <w:rPr>
        <w:noProof/>
        <w:lang w:val="en-US"/>
      </w:rPr>
      <w:pict>
        <v:shapetype id="_x0000_t32" coordsize="21600,21600" o:spt="32" o:oned="t" path="m,l21600,21600e" filled="f">
          <v:path arrowok="t" fillok="f" o:connecttype="none"/>
          <o:lock v:ext="edit" shapetype="t"/>
        </v:shapetype>
        <v:shape id="_x0000_s2129" type="#_x0000_t32" style="position:absolute;margin-left:.6pt;margin-top:44.45pt;width:369.75pt;height:.75pt;flip:y;z-index:251734016" o:connectortype="straight"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D" w:rsidRDefault="001B046D" w:rsidP="001B046D">
    <w:pPr>
      <w:pStyle w:val="Header"/>
    </w:pPr>
  </w:p>
  <w:p w:rsidR="001B046D" w:rsidRDefault="001B046D" w:rsidP="001B046D">
    <w:pPr>
      <w:pStyle w:val="Header"/>
    </w:pPr>
  </w:p>
  <w:p w:rsidR="00FB544E" w:rsidRDefault="00FB544E" w:rsidP="001B046D">
    <w:pPr>
      <w:pStyle w:val="Header"/>
    </w:pPr>
  </w:p>
  <w:p w:rsidR="00FB544E" w:rsidRPr="00FB544E" w:rsidRDefault="00FB544E" w:rsidP="00FB544E">
    <w:pPr>
      <w:pStyle w:val="Heade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FB544E" w:rsidRPr="00FB544E" w:rsidTr="00FB544E">
      <w:trPr>
        <w:trHeight w:val="259"/>
      </w:trPr>
      <w:tc>
        <w:tcPr>
          <w:tcW w:w="9180" w:type="dxa"/>
        </w:tcPr>
        <w:p w:rsidR="00FB544E" w:rsidRPr="00FB544E" w:rsidRDefault="00FB544E" w:rsidP="00FB544E">
          <w:pPr>
            <w:pStyle w:val="Header"/>
            <w:rPr>
              <w:rFonts w:ascii="Arial" w:hAnsi="Arial" w:cs="Arial"/>
              <w:sz w:val="20"/>
              <w:lang w:val="en-US"/>
            </w:rPr>
          </w:pPr>
          <w:r w:rsidRPr="00FB544E">
            <w:rPr>
              <w:rFonts w:ascii="Arial" w:hAnsi="Arial" w:cs="Arial"/>
              <w:sz w:val="20"/>
              <w:lang w:val="en-US"/>
            </w:rPr>
            <w:t xml:space="preserve"> eJournal Ilmu Pemerintahan, 2022, 10 (2): </w:t>
          </w:r>
          <w:r w:rsidR="00B6429C" w:rsidRPr="00B6429C">
            <w:rPr>
              <w:rFonts w:ascii="Arial" w:hAnsi="Arial" w:cs="Arial"/>
              <w:sz w:val="20"/>
              <w:lang w:val="en-US"/>
            </w:rPr>
            <w:t>532-545</w:t>
          </w:r>
        </w:p>
        <w:p w:rsidR="00FB544E" w:rsidRPr="00FB544E" w:rsidRDefault="00FB544E" w:rsidP="00FB544E">
          <w:pPr>
            <w:pStyle w:val="Header"/>
            <w:rPr>
              <w:rFonts w:ascii="Arial" w:hAnsi="Arial" w:cs="Arial"/>
              <w:sz w:val="20"/>
              <w:lang w:val="en-US"/>
            </w:rPr>
          </w:pPr>
          <w:r w:rsidRPr="00FB544E">
            <w:rPr>
              <w:rFonts w:ascii="Arial" w:hAnsi="Arial" w:cs="Arial"/>
              <w:sz w:val="20"/>
              <w:lang w:val="en-US"/>
            </w:rPr>
            <w:t xml:space="preserve">ISSN 2477-2458 (online), 2477-2631 (cetak), ejournal.ipfisip-unmul.ac.id </w:t>
          </w:r>
        </w:p>
        <w:p w:rsidR="00FB544E" w:rsidRPr="00FB544E" w:rsidRDefault="00FB544E" w:rsidP="00FB544E">
          <w:pPr>
            <w:pStyle w:val="Header"/>
            <w:ind w:right="-4435"/>
            <w:rPr>
              <w:rFonts w:ascii="Arial" w:hAnsi="Arial" w:cs="Arial"/>
              <w:sz w:val="20"/>
              <w:lang w:val="en-US"/>
            </w:rPr>
          </w:pPr>
          <w:r w:rsidRPr="00FB544E">
            <w:rPr>
              <w:rFonts w:ascii="Arial" w:hAnsi="Arial" w:cs="Arial"/>
              <w:sz w:val="20"/>
              <w:lang w:val="en-US"/>
            </w:rPr>
            <w:t xml:space="preserve">© Copyright 2022 </w:t>
          </w:r>
        </w:p>
      </w:tc>
    </w:tr>
  </w:tbl>
  <w:p w:rsidR="001B046D" w:rsidRDefault="001B046D" w:rsidP="001B046D">
    <w:pPr>
      <w:pStyle w:val="Header"/>
    </w:pPr>
  </w:p>
  <w:p w:rsidR="001B046D" w:rsidRDefault="001B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F5D" w:rsidRPr="00567901" w:rsidRDefault="00C77F5D" w:rsidP="00B502B8">
    <w:pPr>
      <w:pStyle w:val="Header"/>
    </w:pPr>
  </w:p>
  <w:p w:rsidR="00C77F5D" w:rsidRDefault="00026617">
    <w:pPr>
      <w:pStyle w:val="Header"/>
    </w:pPr>
    <w:r>
      <w:rPr>
        <w:noProof/>
        <w:lang w:val="en-US"/>
      </w:rPr>
      <w:pict>
        <v:shapetype id="_x0000_t32" coordsize="21600,21600" o:spt="32" o:oned="t" path="m,l21600,21600e" filled="f">
          <v:path arrowok="t" fillok="f" o:connecttype="none"/>
          <o:lock v:ext="edit" shapetype="t"/>
        </v:shapetype>
        <v:shape id="_x0000_s2099" type="#_x0000_t32" style="position:absolute;margin-left:1.5pt;margin-top:57.85pt;width:366.6pt;height:.75pt;flip:y;z-index:251694080" o:connectortype="straight" strokeweight="1pt"/>
      </w:pict>
    </w:r>
    <w:r>
      <w:rPr>
        <w:noProof/>
        <w:lang w:val="en-US"/>
      </w:rPr>
      <w:pict>
        <v:shapetype id="_x0000_t202" coordsize="21600,21600" o:spt="202" path="m,l,21600r21600,l21600,xe">
          <v:stroke joinstyle="miter"/>
          <v:path gradientshapeok="t" o:connecttype="rect"/>
        </v:shapetype>
        <v:shape id="_x0000_s2100" type="#_x0000_t202" style="position:absolute;margin-left:-7.5pt;margin-top:39.1pt;width:416.25pt;height:22.5pt;z-index:-251621376" stroked="f">
          <v:textbox style="mso-next-textbox:#_x0000_s2100">
            <w:txbxContent>
              <w:p w:rsidR="00C77F5D" w:rsidRPr="00B502B8" w:rsidRDefault="00C77F5D" w:rsidP="00B502B8">
                <w:pPr>
                  <w:rPr>
                    <w:rFonts w:ascii="Arial" w:hAnsi="Arial" w:cs="Arial"/>
                    <w:sz w:val="20"/>
                  </w:rPr>
                </w:pPr>
                <w:r>
                  <w:rPr>
                    <w:rFonts w:ascii="Arial" w:hAnsi="Arial" w:cs="Arial"/>
                    <w:sz w:val="20"/>
                    <w:lang w:val="en-US"/>
                  </w:rPr>
                  <w:t xml:space="preserve"> </w:t>
                </w: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F" w:rsidRPr="00567901" w:rsidRDefault="004370EF" w:rsidP="00F614DC">
    <w:pPr>
      <w:pStyle w:val="Header"/>
    </w:pPr>
  </w:p>
  <w:p w:rsidR="004370EF" w:rsidRDefault="004370EF" w:rsidP="00F614DC">
    <w:pPr>
      <w:pStyle w:val="Header"/>
    </w:pPr>
  </w:p>
  <w:p w:rsidR="004370EF"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077" type="#_x0000_t202" style="position:absolute;margin-left:-4.65pt;margin-top:27.2pt;width:416.25pt;height:22.5pt;z-index:-251636736" stroked="f">
          <v:textbox style="mso-next-textbox:#_x0000_s2077">
            <w:txbxContent>
              <w:p w:rsidR="004370EF" w:rsidRPr="00B502B8" w:rsidRDefault="00280046" w:rsidP="00F614DC">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txbxContent>
          </v:textbox>
        </v:shape>
      </w:pict>
    </w:r>
    <w:r>
      <w:rPr>
        <w:noProof/>
        <w:lang w:val="en-US"/>
      </w:rPr>
      <w:pict>
        <v:shapetype id="_x0000_t32" coordsize="21600,21600" o:spt="32" o:oned="t" path="m,l21600,21600e" filled="f">
          <v:path arrowok="t" fillok="f" o:connecttype="none"/>
          <o:lock v:ext="edit" shapetype="t"/>
        </v:shapetype>
        <v:shape id="_x0000_s2076" type="#_x0000_t32" style="position:absolute;margin-left:.6pt;margin-top:44.45pt;width:369.75pt;height:.75pt;flip:y;z-index:251678720" o:connectortype="straight" strokeweight="1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04" type="#_x0000_t202" style="position:absolute;margin-left:-4.65pt;margin-top:27.2pt;width:416.25pt;height:22.5pt;z-index:-251618304" stroked="f">
          <v:textbox style="mso-next-textbox:#_x0000_s2104">
            <w:txbxContent>
              <w:p w:rsidR="00280046" w:rsidRPr="00B502B8" w:rsidRDefault="00280046" w:rsidP="00F614DC">
                <w:pPr>
                  <w:rPr>
                    <w:rFonts w:ascii="Arial" w:hAnsi="Arial" w:cs="Arial"/>
                    <w:sz w:val="20"/>
                  </w:rPr>
                </w:pPr>
                <w:r w:rsidRPr="00280046">
                  <w:rPr>
                    <w:rFonts w:ascii="Arial" w:hAnsi="Arial" w:cs="Arial"/>
                    <w:sz w:val="20"/>
                    <w:lang w:val="id-ID"/>
                  </w:rPr>
                  <w:t>eJournal Pemerintahan, Volume 10 , Nomor 2, Halaman 532-545 Tahun 2022</w:t>
                </w:r>
              </w:p>
            </w:txbxContent>
          </v:textbox>
        </v:shape>
      </w:pict>
    </w:r>
    <w:r>
      <w:rPr>
        <w:noProof/>
        <w:lang w:val="en-US"/>
      </w:rPr>
      <w:pict>
        <v:shapetype id="_x0000_t32" coordsize="21600,21600" o:spt="32" o:oned="t" path="m,l21600,21600e" filled="f">
          <v:path arrowok="t" fillok="f" o:connecttype="none"/>
          <o:lock v:ext="edit" shapetype="t"/>
        </v:shapetype>
        <v:shape id="_x0000_s2103" type="#_x0000_t32" style="position:absolute;margin-left:.6pt;margin-top:44.45pt;width:369.75pt;height:.75pt;flip:y;z-index:251697152" o:connectortype="straight" strokeweight="1p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06" type="#_x0000_t202" style="position:absolute;margin-left:-4.65pt;margin-top:27.2pt;width:416.25pt;height:22.5pt;z-index:-251615232" stroked="f">
          <v:textbox style="mso-next-textbox:#_x0000_s2106">
            <w:txbxContent>
              <w:p w:rsidR="00280046" w:rsidRPr="00B502B8" w:rsidRDefault="00280046" w:rsidP="00F614DC">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txbxContent>
          </v:textbox>
        </v:shape>
      </w:pict>
    </w:r>
    <w:r>
      <w:rPr>
        <w:noProof/>
        <w:lang w:val="en-US"/>
      </w:rPr>
      <w:pict>
        <v:shapetype id="_x0000_t32" coordsize="21600,21600" o:spt="32" o:oned="t" path="m,l21600,21600e" filled="f">
          <v:path arrowok="t" fillok="f" o:connecttype="none"/>
          <o:lock v:ext="edit" shapetype="t"/>
        </v:shapetype>
        <v:shape id="_x0000_s2105" type="#_x0000_t32" style="position:absolute;margin-left:.6pt;margin-top:44.45pt;width:369.75pt;height:.75pt;flip:y;z-index:251700224" o:connectortype="straight" strokeweight="1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08" type="#_x0000_t202" style="position:absolute;margin-left:-4.65pt;margin-top:27.2pt;width:416.25pt;height:22.5pt;z-index:-251612160" stroked="f">
          <v:textbox style="mso-next-textbox:#_x0000_s2108">
            <w:txbxContent>
              <w:p w:rsidR="00280046" w:rsidRPr="00B502B8" w:rsidRDefault="00280046" w:rsidP="00F614DC">
                <w:pPr>
                  <w:rPr>
                    <w:rFonts w:ascii="Arial" w:hAnsi="Arial" w:cs="Arial"/>
                    <w:sz w:val="20"/>
                  </w:rPr>
                </w:pP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txbxContent>
          </v:textbox>
        </v:shape>
      </w:pict>
    </w:r>
    <w:r>
      <w:rPr>
        <w:noProof/>
        <w:lang w:val="en-US"/>
      </w:rPr>
      <w:pict>
        <v:shapetype id="_x0000_t32" coordsize="21600,21600" o:spt="32" o:oned="t" path="m,l21600,21600e" filled="f">
          <v:path arrowok="t" fillok="f" o:connecttype="none"/>
          <o:lock v:ext="edit" shapetype="t"/>
        </v:shapetype>
        <v:shape id="_x0000_s2107" type="#_x0000_t32" style="position:absolute;margin-left:.6pt;margin-top:44.45pt;width:369.75pt;height:.75pt;flip:y;z-index:251703296" o:connectortype="straight" strokeweight="1p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10" type="#_x0000_t202" style="position:absolute;margin-left:-4.65pt;margin-top:27.2pt;width:416.25pt;height:22.5pt;z-index:-251609088" stroked="f">
          <v:textbox style="mso-next-textbox:#_x0000_s2110">
            <w:txbxContent>
              <w:p w:rsidR="00280046" w:rsidRPr="00B502B8" w:rsidRDefault="00280046" w:rsidP="00F614DC">
                <w:pPr>
                  <w:rPr>
                    <w:rFonts w:ascii="Arial" w:hAnsi="Arial" w:cs="Arial"/>
                    <w:sz w:val="20"/>
                  </w:rPr>
                </w:pPr>
                <w:r>
                  <w:rPr>
                    <w:rFonts w:ascii="Arial" w:hAnsi="Arial" w:cs="Arial"/>
                    <w:sz w:val="20"/>
                    <w:lang w:val="id-ID"/>
                  </w:rPr>
                  <w:t>Pengaruh Kepemimpinan Perempuan Terhadap Kinerja</w:t>
                </w:r>
                <w:r>
                  <w:rPr>
                    <w:rFonts w:ascii="Arial" w:hAnsi="Arial" w:cs="Arial"/>
                    <w:sz w:val="20"/>
                    <w:lang w:val="en-US"/>
                  </w:rPr>
                  <w:t xml:space="preserve"> </w:t>
                </w:r>
                <w:r>
                  <w:rPr>
                    <w:rFonts w:ascii="Arial" w:hAnsi="Arial" w:cs="Arial"/>
                    <w:sz w:val="20"/>
                    <w:lang w:val="sv-SE"/>
                  </w:rPr>
                  <w:t>(Muhammad Hasbul Bahri)</w:t>
                </w:r>
              </w:p>
            </w:txbxContent>
          </v:textbox>
        </v:shape>
      </w:pict>
    </w:r>
    <w:r>
      <w:rPr>
        <w:noProof/>
        <w:lang w:val="en-US"/>
      </w:rPr>
      <w:pict>
        <v:shapetype id="_x0000_t32" coordsize="21600,21600" o:spt="32" o:oned="t" path="m,l21600,21600e" filled="f">
          <v:path arrowok="t" fillok="f" o:connecttype="none"/>
          <o:lock v:ext="edit" shapetype="t"/>
        </v:shapetype>
        <v:shape id="_x0000_s2109" type="#_x0000_t32" style="position:absolute;margin-left:.6pt;margin-top:44.45pt;width:369.75pt;height:.75pt;flip:y;z-index:251706368" o:connectortype="straight" strokeweight="1p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46" w:rsidRPr="00567901" w:rsidRDefault="00280046" w:rsidP="00F614DC">
    <w:pPr>
      <w:pStyle w:val="Header"/>
    </w:pPr>
  </w:p>
  <w:p w:rsidR="00280046" w:rsidRDefault="00280046" w:rsidP="00F614DC">
    <w:pPr>
      <w:pStyle w:val="Header"/>
    </w:pPr>
  </w:p>
  <w:p w:rsidR="00280046" w:rsidRPr="00567901" w:rsidRDefault="00026617" w:rsidP="00567901">
    <w:pPr>
      <w:pStyle w:val="Header"/>
    </w:pPr>
    <w:r>
      <w:rPr>
        <w:noProof/>
        <w:lang w:val="en-US"/>
      </w:rPr>
      <w:pict>
        <v:shapetype id="_x0000_t202" coordsize="21600,21600" o:spt="202" path="m,l,21600r21600,l21600,xe">
          <v:stroke joinstyle="miter"/>
          <v:path gradientshapeok="t" o:connecttype="rect"/>
        </v:shapetype>
        <v:shape id="_x0000_s2112" type="#_x0000_t202" style="position:absolute;margin-left:-4.65pt;margin-top:27.2pt;width:416.25pt;height:22.5pt;z-index:-251606016" stroked="f">
          <v:textbox style="mso-next-textbox:#_x0000_s2112">
            <w:txbxContent>
              <w:p w:rsidR="00280046" w:rsidRPr="00B502B8" w:rsidRDefault="00280046" w:rsidP="00F614DC">
                <w:pPr>
                  <w:rPr>
                    <w:rFonts w:ascii="Arial" w:hAnsi="Arial" w:cs="Arial"/>
                    <w:sz w:val="20"/>
                  </w:rPr>
                </w:pPr>
                <w:proofErr w:type="gramStart"/>
                <w:r w:rsidRPr="00B502B8">
                  <w:rPr>
                    <w:rFonts w:ascii="Arial" w:hAnsi="Arial" w:cs="Arial"/>
                    <w:sz w:val="20"/>
                    <w:lang w:val="en-US"/>
                  </w:rPr>
                  <w:t>eJournal</w:t>
                </w:r>
                <w:proofErr w:type="gramEnd"/>
                <w:r w:rsidRPr="00B502B8">
                  <w:rPr>
                    <w:rFonts w:ascii="Arial" w:hAnsi="Arial" w:cs="Arial"/>
                    <w:sz w:val="20"/>
                    <w:lang w:val="en-US"/>
                  </w:rPr>
                  <w:t xml:space="preserve"> Pemerintahan, Volume 10 , Nomor 2, Halaman </w:t>
                </w:r>
                <w:r w:rsidRPr="00C77F5D">
                  <w:rPr>
                    <w:rFonts w:ascii="Arial" w:hAnsi="Arial" w:cs="Arial"/>
                    <w:sz w:val="20"/>
                    <w:lang w:val="en-US"/>
                  </w:rPr>
                  <w:t>532-545</w:t>
                </w:r>
                <w:r w:rsidRPr="00B502B8">
                  <w:rPr>
                    <w:rFonts w:ascii="Arial" w:hAnsi="Arial" w:cs="Arial"/>
                    <w:sz w:val="20"/>
                    <w:lang w:val="en-US"/>
                  </w:rPr>
                  <w:t xml:space="preserve"> Tahun 2022</w:t>
                </w:r>
              </w:p>
            </w:txbxContent>
          </v:textbox>
        </v:shape>
      </w:pict>
    </w:r>
    <w:r>
      <w:rPr>
        <w:noProof/>
        <w:lang w:val="en-US"/>
      </w:rPr>
      <w:pict>
        <v:shapetype id="_x0000_t32" coordsize="21600,21600" o:spt="32" o:oned="t" path="m,l21600,21600e" filled="f">
          <v:path arrowok="t" fillok="f" o:connecttype="none"/>
          <o:lock v:ext="edit" shapetype="t"/>
        </v:shapetype>
        <v:shape id="_x0000_s2111" type="#_x0000_t32" style="position:absolute;margin-left:.6pt;margin-top:44.45pt;width:369.75pt;height:.75pt;flip:y;z-index:251709440" o:connectortype="straight"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4232"/>
    <w:multiLevelType w:val="hybridMultilevel"/>
    <w:tmpl w:val="6C66F92E"/>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0D8E6EDE">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3E015F"/>
    <w:multiLevelType w:val="hybridMultilevel"/>
    <w:tmpl w:val="D87A8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8726C"/>
    <w:multiLevelType w:val="multilevel"/>
    <w:tmpl w:val="E38AA8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A77A1"/>
    <w:multiLevelType w:val="hybridMultilevel"/>
    <w:tmpl w:val="4D366F7C"/>
    <w:lvl w:ilvl="0" w:tplc="3410BE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8617A81"/>
    <w:multiLevelType w:val="hybridMultilevel"/>
    <w:tmpl w:val="D076ED08"/>
    <w:lvl w:ilvl="0" w:tplc="44C00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20EB3"/>
    <w:multiLevelType w:val="hybridMultilevel"/>
    <w:tmpl w:val="145C920A"/>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A1A1C91"/>
    <w:multiLevelType w:val="hybridMultilevel"/>
    <w:tmpl w:val="E1BECDC2"/>
    <w:lvl w:ilvl="0" w:tplc="CD9A0C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206E5464"/>
    <w:multiLevelType w:val="hybridMultilevel"/>
    <w:tmpl w:val="7A663178"/>
    <w:lvl w:ilvl="0" w:tplc="1416D462">
      <w:start w:val="1"/>
      <w:numFmt w:val="decimal"/>
      <w:lvlText w:val="%1."/>
      <w:lvlJc w:val="left"/>
      <w:pPr>
        <w:ind w:left="568" w:hanging="428"/>
      </w:pPr>
      <w:rPr>
        <w:rFonts w:ascii="Times New Roman" w:eastAsia="Times New Roman" w:hAnsi="Times New Roman" w:cs="Times New Roman" w:hint="default"/>
        <w:w w:val="100"/>
        <w:sz w:val="23"/>
        <w:szCs w:val="23"/>
        <w:lang w:val="id" w:eastAsia="en-US" w:bidi="ar-SA"/>
      </w:rPr>
    </w:lvl>
    <w:lvl w:ilvl="1" w:tplc="7132EEDC">
      <w:numFmt w:val="bullet"/>
      <w:lvlText w:val="•"/>
      <w:lvlJc w:val="left"/>
      <w:pPr>
        <w:ind w:left="1456" w:hanging="428"/>
      </w:pPr>
      <w:rPr>
        <w:rFonts w:hint="default"/>
        <w:lang w:val="id" w:eastAsia="en-US" w:bidi="ar-SA"/>
      </w:rPr>
    </w:lvl>
    <w:lvl w:ilvl="2" w:tplc="22A2FBDA">
      <w:numFmt w:val="bullet"/>
      <w:lvlText w:val="•"/>
      <w:lvlJc w:val="left"/>
      <w:pPr>
        <w:ind w:left="2353" w:hanging="428"/>
      </w:pPr>
      <w:rPr>
        <w:rFonts w:hint="default"/>
        <w:lang w:val="id" w:eastAsia="en-US" w:bidi="ar-SA"/>
      </w:rPr>
    </w:lvl>
    <w:lvl w:ilvl="3" w:tplc="61127F62">
      <w:numFmt w:val="bullet"/>
      <w:lvlText w:val="•"/>
      <w:lvlJc w:val="left"/>
      <w:pPr>
        <w:ind w:left="3250" w:hanging="428"/>
      </w:pPr>
      <w:rPr>
        <w:rFonts w:hint="default"/>
        <w:lang w:val="id" w:eastAsia="en-US" w:bidi="ar-SA"/>
      </w:rPr>
    </w:lvl>
    <w:lvl w:ilvl="4" w:tplc="745EA49E">
      <w:numFmt w:val="bullet"/>
      <w:lvlText w:val="•"/>
      <w:lvlJc w:val="left"/>
      <w:pPr>
        <w:ind w:left="4147" w:hanging="428"/>
      </w:pPr>
      <w:rPr>
        <w:rFonts w:hint="default"/>
        <w:lang w:val="id" w:eastAsia="en-US" w:bidi="ar-SA"/>
      </w:rPr>
    </w:lvl>
    <w:lvl w:ilvl="5" w:tplc="CD4A1952">
      <w:numFmt w:val="bullet"/>
      <w:lvlText w:val="•"/>
      <w:lvlJc w:val="left"/>
      <w:pPr>
        <w:ind w:left="5044" w:hanging="428"/>
      </w:pPr>
      <w:rPr>
        <w:rFonts w:hint="default"/>
        <w:lang w:val="id" w:eastAsia="en-US" w:bidi="ar-SA"/>
      </w:rPr>
    </w:lvl>
    <w:lvl w:ilvl="6" w:tplc="DE6C6C82">
      <w:numFmt w:val="bullet"/>
      <w:lvlText w:val="•"/>
      <w:lvlJc w:val="left"/>
      <w:pPr>
        <w:ind w:left="5940" w:hanging="428"/>
      </w:pPr>
      <w:rPr>
        <w:rFonts w:hint="default"/>
        <w:lang w:val="id" w:eastAsia="en-US" w:bidi="ar-SA"/>
      </w:rPr>
    </w:lvl>
    <w:lvl w:ilvl="7" w:tplc="1276767E">
      <w:numFmt w:val="bullet"/>
      <w:lvlText w:val="•"/>
      <w:lvlJc w:val="left"/>
      <w:pPr>
        <w:ind w:left="6837" w:hanging="428"/>
      </w:pPr>
      <w:rPr>
        <w:rFonts w:hint="default"/>
        <w:lang w:val="id" w:eastAsia="en-US" w:bidi="ar-SA"/>
      </w:rPr>
    </w:lvl>
    <w:lvl w:ilvl="8" w:tplc="1F22D880">
      <w:numFmt w:val="bullet"/>
      <w:lvlText w:val="•"/>
      <w:lvlJc w:val="left"/>
      <w:pPr>
        <w:ind w:left="7734" w:hanging="428"/>
      </w:pPr>
      <w:rPr>
        <w:rFonts w:hint="default"/>
        <w:lang w:val="id" w:eastAsia="en-US" w:bidi="ar-SA"/>
      </w:rPr>
    </w:lvl>
  </w:abstractNum>
  <w:abstractNum w:abstractNumId="8">
    <w:nsid w:val="260666CD"/>
    <w:multiLevelType w:val="hybridMultilevel"/>
    <w:tmpl w:val="0A5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C2EA1"/>
    <w:multiLevelType w:val="hybridMultilevel"/>
    <w:tmpl w:val="150CE112"/>
    <w:lvl w:ilvl="0" w:tplc="852EC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D7ABC"/>
    <w:multiLevelType w:val="hybridMultilevel"/>
    <w:tmpl w:val="B844C1C0"/>
    <w:lvl w:ilvl="0" w:tplc="9B488A6C">
      <w:start w:val="1"/>
      <w:numFmt w:val="decimal"/>
      <w:lvlText w:val="%1."/>
      <w:lvlJc w:val="left"/>
      <w:pPr>
        <w:ind w:left="568" w:hanging="428"/>
      </w:pPr>
      <w:rPr>
        <w:rFonts w:ascii="Times New Roman" w:eastAsia="Times New Roman" w:hAnsi="Times New Roman" w:cs="Times New Roman" w:hint="default"/>
        <w:w w:val="100"/>
        <w:sz w:val="23"/>
        <w:szCs w:val="23"/>
        <w:lang w:val="id" w:eastAsia="en-US" w:bidi="ar-SA"/>
      </w:rPr>
    </w:lvl>
    <w:lvl w:ilvl="1" w:tplc="CD8875DC">
      <w:numFmt w:val="bullet"/>
      <w:lvlText w:val="•"/>
      <w:lvlJc w:val="left"/>
      <w:pPr>
        <w:ind w:left="1456" w:hanging="428"/>
      </w:pPr>
      <w:rPr>
        <w:rFonts w:hint="default"/>
        <w:lang w:val="id" w:eastAsia="en-US" w:bidi="ar-SA"/>
      </w:rPr>
    </w:lvl>
    <w:lvl w:ilvl="2" w:tplc="067AC412">
      <w:numFmt w:val="bullet"/>
      <w:lvlText w:val="•"/>
      <w:lvlJc w:val="left"/>
      <w:pPr>
        <w:ind w:left="2353" w:hanging="428"/>
      </w:pPr>
      <w:rPr>
        <w:rFonts w:hint="default"/>
        <w:lang w:val="id" w:eastAsia="en-US" w:bidi="ar-SA"/>
      </w:rPr>
    </w:lvl>
    <w:lvl w:ilvl="3" w:tplc="62C6D7E0">
      <w:numFmt w:val="bullet"/>
      <w:lvlText w:val="•"/>
      <w:lvlJc w:val="left"/>
      <w:pPr>
        <w:ind w:left="3250" w:hanging="428"/>
      </w:pPr>
      <w:rPr>
        <w:rFonts w:hint="default"/>
        <w:lang w:val="id" w:eastAsia="en-US" w:bidi="ar-SA"/>
      </w:rPr>
    </w:lvl>
    <w:lvl w:ilvl="4" w:tplc="68DAEF6A">
      <w:numFmt w:val="bullet"/>
      <w:lvlText w:val="•"/>
      <w:lvlJc w:val="left"/>
      <w:pPr>
        <w:ind w:left="4147" w:hanging="428"/>
      </w:pPr>
      <w:rPr>
        <w:rFonts w:hint="default"/>
        <w:lang w:val="id" w:eastAsia="en-US" w:bidi="ar-SA"/>
      </w:rPr>
    </w:lvl>
    <w:lvl w:ilvl="5" w:tplc="4516BCAC">
      <w:numFmt w:val="bullet"/>
      <w:lvlText w:val="•"/>
      <w:lvlJc w:val="left"/>
      <w:pPr>
        <w:ind w:left="5044" w:hanging="428"/>
      </w:pPr>
      <w:rPr>
        <w:rFonts w:hint="default"/>
        <w:lang w:val="id" w:eastAsia="en-US" w:bidi="ar-SA"/>
      </w:rPr>
    </w:lvl>
    <w:lvl w:ilvl="6" w:tplc="A6CC75D4">
      <w:numFmt w:val="bullet"/>
      <w:lvlText w:val="•"/>
      <w:lvlJc w:val="left"/>
      <w:pPr>
        <w:ind w:left="5940" w:hanging="428"/>
      </w:pPr>
      <w:rPr>
        <w:rFonts w:hint="default"/>
        <w:lang w:val="id" w:eastAsia="en-US" w:bidi="ar-SA"/>
      </w:rPr>
    </w:lvl>
    <w:lvl w:ilvl="7" w:tplc="BA34E06E">
      <w:numFmt w:val="bullet"/>
      <w:lvlText w:val="•"/>
      <w:lvlJc w:val="left"/>
      <w:pPr>
        <w:ind w:left="6837" w:hanging="428"/>
      </w:pPr>
      <w:rPr>
        <w:rFonts w:hint="default"/>
        <w:lang w:val="id" w:eastAsia="en-US" w:bidi="ar-SA"/>
      </w:rPr>
    </w:lvl>
    <w:lvl w:ilvl="8" w:tplc="72CC9B64">
      <w:numFmt w:val="bullet"/>
      <w:lvlText w:val="•"/>
      <w:lvlJc w:val="left"/>
      <w:pPr>
        <w:ind w:left="7734" w:hanging="428"/>
      </w:pPr>
      <w:rPr>
        <w:rFonts w:hint="default"/>
        <w:lang w:val="id" w:eastAsia="en-US" w:bidi="ar-SA"/>
      </w:rPr>
    </w:lvl>
  </w:abstractNum>
  <w:abstractNum w:abstractNumId="11">
    <w:nsid w:val="2AF4202E"/>
    <w:multiLevelType w:val="hybridMultilevel"/>
    <w:tmpl w:val="78782716"/>
    <w:lvl w:ilvl="0" w:tplc="DCB8073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A6B1D"/>
    <w:multiLevelType w:val="hybridMultilevel"/>
    <w:tmpl w:val="05781176"/>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2FE6E5F"/>
    <w:multiLevelType w:val="hybridMultilevel"/>
    <w:tmpl w:val="F3C2F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F3F54"/>
    <w:multiLevelType w:val="hybridMultilevel"/>
    <w:tmpl w:val="F802090E"/>
    <w:lvl w:ilvl="0" w:tplc="4F34E7C2">
      <w:start w:val="1"/>
      <w:numFmt w:val="decimal"/>
      <w:lvlText w:val="%1."/>
      <w:lvlJc w:val="left"/>
      <w:pPr>
        <w:ind w:left="1353" w:hanging="360"/>
      </w:pPr>
      <w:rPr>
        <w:rFonts w:hint="default"/>
      </w:rPr>
    </w:lvl>
    <w:lvl w:ilvl="1" w:tplc="97503C2A">
      <w:start w:val="1"/>
      <w:numFmt w:val="lowerLetter"/>
      <w:lvlText w:val="%2."/>
      <w:lvlJc w:val="left"/>
      <w:pPr>
        <w:ind w:left="2298" w:hanging="585"/>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39617B65"/>
    <w:multiLevelType w:val="hybridMultilevel"/>
    <w:tmpl w:val="6C4E4A52"/>
    <w:lvl w:ilvl="0" w:tplc="B532C47C">
      <w:start w:val="1"/>
      <w:numFmt w:val="lowerLetter"/>
      <w:lvlText w:val="%1."/>
      <w:lvlJc w:val="left"/>
      <w:pPr>
        <w:ind w:left="992" w:hanging="360"/>
      </w:pPr>
      <w:rPr>
        <w:rFonts w:ascii="Times New Roman" w:eastAsia="Times New Roman" w:hAnsi="Times New Roman" w:cs="Times New Roman" w:hint="default"/>
        <w:spacing w:val="0"/>
        <w:w w:val="100"/>
        <w:sz w:val="23"/>
        <w:szCs w:val="23"/>
        <w:lang w:val="id" w:eastAsia="en-US" w:bidi="ar-SA"/>
      </w:rPr>
    </w:lvl>
    <w:lvl w:ilvl="1" w:tplc="7F14C330">
      <w:numFmt w:val="bullet"/>
      <w:lvlText w:val="•"/>
      <w:lvlJc w:val="left"/>
      <w:pPr>
        <w:ind w:left="1852" w:hanging="360"/>
      </w:pPr>
      <w:rPr>
        <w:rFonts w:hint="default"/>
        <w:lang w:val="id" w:eastAsia="en-US" w:bidi="ar-SA"/>
      </w:rPr>
    </w:lvl>
    <w:lvl w:ilvl="2" w:tplc="84764C7E">
      <w:numFmt w:val="bullet"/>
      <w:lvlText w:val="•"/>
      <w:lvlJc w:val="left"/>
      <w:pPr>
        <w:ind w:left="2705" w:hanging="360"/>
      </w:pPr>
      <w:rPr>
        <w:rFonts w:hint="default"/>
        <w:lang w:val="id" w:eastAsia="en-US" w:bidi="ar-SA"/>
      </w:rPr>
    </w:lvl>
    <w:lvl w:ilvl="3" w:tplc="FF200E62">
      <w:numFmt w:val="bullet"/>
      <w:lvlText w:val="•"/>
      <w:lvlJc w:val="left"/>
      <w:pPr>
        <w:ind w:left="3558" w:hanging="360"/>
      </w:pPr>
      <w:rPr>
        <w:rFonts w:hint="default"/>
        <w:lang w:val="id" w:eastAsia="en-US" w:bidi="ar-SA"/>
      </w:rPr>
    </w:lvl>
    <w:lvl w:ilvl="4" w:tplc="3AEE0BE4">
      <w:numFmt w:val="bullet"/>
      <w:lvlText w:val="•"/>
      <w:lvlJc w:val="left"/>
      <w:pPr>
        <w:ind w:left="4411" w:hanging="360"/>
      </w:pPr>
      <w:rPr>
        <w:rFonts w:hint="default"/>
        <w:lang w:val="id" w:eastAsia="en-US" w:bidi="ar-SA"/>
      </w:rPr>
    </w:lvl>
    <w:lvl w:ilvl="5" w:tplc="8B1E6138">
      <w:numFmt w:val="bullet"/>
      <w:lvlText w:val="•"/>
      <w:lvlJc w:val="left"/>
      <w:pPr>
        <w:ind w:left="5264" w:hanging="360"/>
      </w:pPr>
      <w:rPr>
        <w:rFonts w:hint="default"/>
        <w:lang w:val="id" w:eastAsia="en-US" w:bidi="ar-SA"/>
      </w:rPr>
    </w:lvl>
    <w:lvl w:ilvl="6" w:tplc="277E9946">
      <w:numFmt w:val="bullet"/>
      <w:lvlText w:val="•"/>
      <w:lvlJc w:val="left"/>
      <w:pPr>
        <w:ind w:left="6116" w:hanging="360"/>
      </w:pPr>
      <w:rPr>
        <w:rFonts w:hint="default"/>
        <w:lang w:val="id" w:eastAsia="en-US" w:bidi="ar-SA"/>
      </w:rPr>
    </w:lvl>
    <w:lvl w:ilvl="7" w:tplc="78304352">
      <w:numFmt w:val="bullet"/>
      <w:lvlText w:val="•"/>
      <w:lvlJc w:val="left"/>
      <w:pPr>
        <w:ind w:left="6969" w:hanging="360"/>
      </w:pPr>
      <w:rPr>
        <w:rFonts w:hint="default"/>
        <w:lang w:val="id" w:eastAsia="en-US" w:bidi="ar-SA"/>
      </w:rPr>
    </w:lvl>
    <w:lvl w:ilvl="8" w:tplc="11B47D70">
      <w:numFmt w:val="bullet"/>
      <w:lvlText w:val="•"/>
      <w:lvlJc w:val="left"/>
      <w:pPr>
        <w:ind w:left="7822" w:hanging="360"/>
      </w:pPr>
      <w:rPr>
        <w:rFonts w:hint="default"/>
        <w:lang w:val="id" w:eastAsia="en-US" w:bidi="ar-SA"/>
      </w:rPr>
    </w:lvl>
  </w:abstractNum>
  <w:abstractNum w:abstractNumId="16">
    <w:nsid w:val="3D7C0B8A"/>
    <w:multiLevelType w:val="hybridMultilevel"/>
    <w:tmpl w:val="7A36D82A"/>
    <w:lvl w:ilvl="0" w:tplc="67582280">
      <w:start w:val="1"/>
      <w:numFmt w:val="decimal"/>
      <w:lvlText w:val="%1)"/>
      <w:lvlJc w:val="left"/>
      <w:pPr>
        <w:ind w:left="1146" w:hanging="360"/>
      </w:pPr>
      <w:rPr>
        <w:rFonts w:ascii="Times New Roman" w:eastAsiaTheme="minorHAnsi" w:hAnsi="Times New Roman" w:cs="Times New Roman"/>
      </w:rPr>
    </w:lvl>
    <w:lvl w:ilvl="1" w:tplc="B16E7400">
      <w:start w:val="1"/>
      <w:numFmt w:val="bullet"/>
      <w:lvlText w:val="-"/>
      <w:lvlJc w:val="left"/>
      <w:pPr>
        <w:ind w:left="1866" w:hanging="360"/>
      </w:pPr>
      <w:rPr>
        <w:rFonts w:ascii="Times New Roman" w:eastAsiaTheme="minorHAnsi" w:hAnsi="Times New Roman" w:cs="Times New Roman" w:hint="default"/>
      </w:rPr>
    </w:lvl>
    <w:lvl w:ilvl="2" w:tplc="AE045DA4">
      <w:start w:val="1"/>
      <w:numFmt w:val="decimal"/>
      <w:lvlText w:val="%3)"/>
      <w:lvlJc w:val="left"/>
      <w:pPr>
        <w:ind w:left="606" w:hanging="180"/>
      </w:pPr>
      <w:rPr>
        <w:rFonts w:hint="default"/>
      </w:rPr>
    </w:lvl>
    <w:lvl w:ilvl="3" w:tplc="E0D60B58">
      <w:start w:val="1"/>
      <w:numFmt w:val="lowerLetter"/>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A1A7DF9"/>
    <w:multiLevelType w:val="hybridMultilevel"/>
    <w:tmpl w:val="366A0F4A"/>
    <w:lvl w:ilvl="0" w:tplc="D938D10C">
      <w:start w:val="1"/>
      <w:numFmt w:val="decimal"/>
      <w:lvlText w:val="%1."/>
      <w:lvlJc w:val="left"/>
      <w:pPr>
        <w:ind w:left="568" w:hanging="360"/>
      </w:pPr>
      <w:rPr>
        <w:rFonts w:ascii="Times New Roman" w:eastAsia="Times New Roman" w:hAnsi="Times New Roman" w:cs="Times New Roman" w:hint="default"/>
        <w:w w:val="100"/>
        <w:sz w:val="23"/>
        <w:szCs w:val="23"/>
        <w:lang w:val="id" w:eastAsia="en-US" w:bidi="ar-SA"/>
      </w:rPr>
    </w:lvl>
    <w:lvl w:ilvl="1" w:tplc="421C93B4">
      <w:start w:val="1"/>
      <w:numFmt w:val="lowerLetter"/>
      <w:lvlText w:val="%2."/>
      <w:lvlJc w:val="left"/>
      <w:pPr>
        <w:ind w:left="992" w:hanging="360"/>
      </w:pPr>
      <w:rPr>
        <w:rFonts w:ascii="Times New Roman" w:eastAsia="Times New Roman" w:hAnsi="Times New Roman" w:cs="Times New Roman" w:hint="default"/>
        <w:spacing w:val="0"/>
        <w:w w:val="100"/>
        <w:sz w:val="23"/>
        <w:szCs w:val="23"/>
        <w:lang w:val="id" w:eastAsia="en-US" w:bidi="ar-SA"/>
      </w:rPr>
    </w:lvl>
    <w:lvl w:ilvl="2" w:tplc="057498C0">
      <w:numFmt w:val="bullet"/>
      <w:lvlText w:val="•"/>
      <w:lvlJc w:val="left"/>
      <w:pPr>
        <w:ind w:left="1947" w:hanging="360"/>
      </w:pPr>
      <w:rPr>
        <w:rFonts w:hint="default"/>
        <w:lang w:val="id" w:eastAsia="en-US" w:bidi="ar-SA"/>
      </w:rPr>
    </w:lvl>
    <w:lvl w:ilvl="3" w:tplc="92683C2A">
      <w:numFmt w:val="bullet"/>
      <w:lvlText w:val="•"/>
      <w:lvlJc w:val="left"/>
      <w:pPr>
        <w:ind w:left="2895" w:hanging="360"/>
      </w:pPr>
      <w:rPr>
        <w:rFonts w:hint="default"/>
        <w:lang w:val="id" w:eastAsia="en-US" w:bidi="ar-SA"/>
      </w:rPr>
    </w:lvl>
    <w:lvl w:ilvl="4" w:tplc="6E62331A">
      <w:numFmt w:val="bullet"/>
      <w:lvlText w:val="•"/>
      <w:lvlJc w:val="left"/>
      <w:pPr>
        <w:ind w:left="3842" w:hanging="360"/>
      </w:pPr>
      <w:rPr>
        <w:rFonts w:hint="default"/>
        <w:lang w:val="id" w:eastAsia="en-US" w:bidi="ar-SA"/>
      </w:rPr>
    </w:lvl>
    <w:lvl w:ilvl="5" w:tplc="C81A0190">
      <w:numFmt w:val="bullet"/>
      <w:lvlText w:val="•"/>
      <w:lvlJc w:val="left"/>
      <w:pPr>
        <w:ind w:left="4790" w:hanging="360"/>
      </w:pPr>
      <w:rPr>
        <w:rFonts w:hint="default"/>
        <w:lang w:val="id" w:eastAsia="en-US" w:bidi="ar-SA"/>
      </w:rPr>
    </w:lvl>
    <w:lvl w:ilvl="6" w:tplc="5FAA77A4">
      <w:numFmt w:val="bullet"/>
      <w:lvlText w:val="•"/>
      <w:lvlJc w:val="left"/>
      <w:pPr>
        <w:ind w:left="5737" w:hanging="360"/>
      </w:pPr>
      <w:rPr>
        <w:rFonts w:hint="default"/>
        <w:lang w:val="id" w:eastAsia="en-US" w:bidi="ar-SA"/>
      </w:rPr>
    </w:lvl>
    <w:lvl w:ilvl="7" w:tplc="534265B2">
      <w:numFmt w:val="bullet"/>
      <w:lvlText w:val="•"/>
      <w:lvlJc w:val="left"/>
      <w:pPr>
        <w:ind w:left="6685" w:hanging="360"/>
      </w:pPr>
      <w:rPr>
        <w:rFonts w:hint="default"/>
        <w:lang w:val="id" w:eastAsia="en-US" w:bidi="ar-SA"/>
      </w:rPr>
    </w:lvl>
    <w:lvl w:ilvl="8" w:tplc="DA048B0E">
      <w:numFmt w:val="bullet"/>
      <w:lvlText w:val="•"/>
      <w:lvlJc w:val="left"/>
      <w:pPr>
        <w:ind w:left="7632" w:hanging="360"/>
      </w:pPr>
      <w:rPr>
        <w:rFonts w:hint="default"/>
        <w:lang w:val="id" w:eastAsia="en-US" w:bidi="ar-SA"/>
      </w:rPr>
    </w:lvl>
  </w:abstractNum>
  <w:abstractNum w:abstractNumId="18">
    <w:nsid w:val="4BF37E61"/>
    <w:multiLevelType w:val="hybridMultilevel"/>
    <w:tmpl w:val="EC0C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44E7D"/>
    <w:multiLevelType w:val="hybridMultilevel"/>
    <w:tmpl w:val="A2343AEA"/>
    <w:lvl w:ilvl="0" w:tplc="0409000F">
      <w:start w:val="1"/>
      <w:numFmt w:val="decimal"/>
      <w:lvlText w:val="%1."/>
      <w:lvlJc w:val="left"/>
      <w:pPr>
        <w:ind w:left="720" w:hanging="360"/>
      </w:pPr>
      <w:rPr>
        <w:rFonts w:hint="default"/>
      </w:rPr>
    </w:lvl>
    <w:lvl w:ilvl="1" w:tplc="181AF500">
      <w:start w:val="1"/>
      <w:numFmt w:val="decimal"/>
      <w:lvlText w:val="%2."/>
      <w:lvlJc w:val="left"/>
      <w:pPr>
        <w:ind w:left="1965" w:hanging="8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20720"/>
    <w:multiLevelType w:val="hybridMultilevel"/>
    <w:tmpl w:val="5FC0A6D2"/>
    <w:lvl w:ilvl="0" w:tplc="CAC457D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23C45AF"/>
    <w:multiLevelType w:val="hybridMultilevel"/>
    <w:tmpl w:val="1D2449D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A288A"/>
    <w:multiLevelType w:val="hybridMultilevel"/>
    <w:tmpl w:val="C0A89B98"/>
    <w:lvl w:ilvl="0" w:tplc="882EDA9A">
      <w:start w:val="1"/>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D7A74A6"/>
    <w:multiLevelType w:val="hybridMultilevel"/>
    <w:tmpl w:val="BB148A38"/>
    <w:lvl w:ilvl="0" w:tplc="BBE27DAE">
      <w:start w:val="2"/>
      <w:numFmt w:val="lowerLetter"/>
      <w:lvlText w:val="%1."/>
      <w:lvlJc w:val="left"/>
      <w:pPr>
        <w:ind w:left="33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F7567"/>
    <w:multiLevelType w:val="hybridMultilevel"/>
    <w:tmpl w:val="5E6843F4"/>
    <w:lvl w:ilvl="0" w:tplc="397E1284">
      <w:start w:val="1"/>
      <w:numFmt w:val="decimal"/>
      <w:lvlText w:val="%1."/>
      <w:lvlJc w:val="left"/>
      <w:pPr>
        <w:ind w:left="568" w:hanging="360"/>
      </w:pPr>
      <w:rPr>
        <w:rFonts w:ascii="Times New Roman" w:eastAsia="Times New Roman" w:hAnsi="Times New Roman" w:cs="Times New Roman" w:hint="default"/>
        <w:w w:val="100"/>
        <w:sz w:val="23"/>
        <w:szCs w:val="23"/>
        <w:lang w:val="id" w:eastAsia="en-US" w:bidi="ar-SA"/>
      </w:rPr>
    </w:lvl>
    <w:lvl w:ilvl="1" w:tplc="A97CAA02">
      <w:numFmt w:val="bullet"/>
      <w:lvlText w:val="•"/>
      <w:lvlJc w:val="left"/>
      <w:pPr>
        <w:ind w:left="1456" w:hanging="360"/>
      </w:pPr>
      <w:rPr>
        <w:rFonts w:hint="default"/>
        <w:lang w:val="id" w:eastAsia="en-US" w:bidi="ar-SA"/>
      </w:rPr>
    </w:lvl>
    <w:lvl w:ilvl="2" w:tplc="A1D88074">
      <w:numFmt w:val="bullet"/>
      <w:lvlText w:val="•"/>
      <w:lvlJc w:val="left"/>
      <w:pPr>
        <w:ind w:left="2353" w:hanging="360"/>
      </w:pPr>
      <w:rPr>
        <w:rFonts w:hint="default"/>
        <w:lang w:val="id" w:eastAsia="en-US" w:bidi="ar-SA"/>
      </w:rPr>
    </w:lvl>
    <w:lvl w:ilvl="3" w:tplc="6846A2BA">
      <w:numFmt w:val="bullet"/>
      <w:lvlText w:val="•"/>
      <w:lvlJc w:val="left"/>
      <w:pPr>
        <w:ind w:left="3250" w:hanging="360"/>
      </w:pPr>
      <w:rPr>
        <w:rFonts w:hint="default"/>
        <w:lang w:val="id" w:eastAsia="en-US" w:bidi="ar-SA"/>
      </w:rPr>
    </w:lvl>
    <w:lvl w:ilvl="4" w:tplc="3D28AE46">
      <w:numFmt w:val="bullet"/>
      <w:lvlText w:val="•"/>
      <w:lvlJc w:val="left"/>
      <w:pPr>
        <w:ind w:left="4147" w:hanging="360"/>
      </w:pPr>
      <w:rPr>
        <w:rFonts w:hint="default"/>
        <w:lang w:val="id" w:eastAsia="en-US" w:bidi="ar-SA"/>
      </w:rPr>
    </w:lvl>
    <w:lvl w:ilvl="5" w:tplc="5CC677F8">
      <w:numFmt w:val="bullet"/>
      <w:lvlText w:val="•"/>
      <w:lvlJc w:val="left"/>
      <w:pPr>
        <w:ind w:left="5044" w:hanging="360"/>
      </w:pPr>
      <w:rPr>
        <w:rFonts w:hint="default"/>
        <w:lang w:val="id" w:eastAsia="en-US" w:bidi="ar-SA"/>
      </w:rPr>
    </w:lvl>
    <w:lvl w:ilvl="6" w:tplc="05A4A076">
      <w:numFmt w:val="bullet"/>
      <w:lvlText w:val="•"/>
      <w:lvlJc w:val="left"/>
      <w:pPr>
        <w:ind w:left="5940" w:hanging="360"/>
      </w:pPr>
      <w:rPr>
        <w:rFonts w:hint="default"/>
        <w:lang w:val="id" w:eastAsia="en-US" w:bidi="ar-SA"/>
      </w:rPr>
    </w:lvl>
    <w:lvl w:ilvl="7" w:tplc="7206B9EA">
      <w:numFmt w:val="bullet"/>
      <w:lvlText w:val="•"/>
      <w:lvlJc w:val="left"/>
      <w:pPr>
        <w:ind w:left="6837" w:hanging="360"/>
      </w:pPr>
      <w:rPr>
        <w:rFonts w:hint="default"/>
        <w:lang w:val="id" w:eastAsia="en-US" w:bidi="ar-SA"/>
      </w:rPr>
    </w:lvl>
    <w:lvl w:ilvl="8" w:tplc="B574C066">
      <w:numFmt w:val="bullet"/>
      <w:lvlText w:val="•"/>
      <w:lvlJc w:val="left"/>
      <w:pPr>
        <w:ind w:left="7734" w:hanging="360"/>
      </w:pPr>
      <w:rPr>
        <w:rFonts w:hint="default"/>
        <w:lang w:val="id" w:eastAsia="en-US" w:bidi="ar-SA"/>
      </w:rPr>
    </w:lvl>
  </w:abstractNum>
  <w:abstractNum w:abstractNumId="25">
    <w:nsid w:val="7F094D52"/>
    <w:multiLevelType w:val="hybridMultilevel"/>
    <w:tmpl w:val="C638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0"/>
  </w:num>
  <w:num w:numId="5">
    <w:abstractNumId w:val="24"/>
  </w:num>
  <w:num w:numId="6">
    <w:abstractNumId w:val="6"/>
  </w:num>
  <w:num w:numId="7">
    <w:abstractNumId w:val="20"/>
  </w:num>
  <w:num w:numId="8">
    <w:abstractNumId w:val="14"/>
  </w:num>
  <w:num w:numId="9">
    <w:abstractNumId w:val="13"/>
  </w:num>
  <w:num w:numId="10">
    <w:abstractNumId w:val="21"/>
  </w:num>
  <w:num w:numId="11">
    <w:abstractNumId w:val="2"/>
  </w:num>
  <w:num w:numId="12">
    <w:abstractNumId w:val="16"/>
  </w:num>
  <w:num w:numId="13">
    <w:abstractNumId w:val="0"/>
  </w:num>
  <w:num w:numId="14">
    <w:abstractNumId w:val="25"/>
  </w:num>
  <w:num w:numId="15">
    <w:abstractNumId w:val="11"/>
  </w:num>
  <w:num w:numId="16">
    <w:abstractNumId w:val="23"/>
  </w:num>
  <w:num w:numId="17">
    <w:abstractNumId w:val="1"/>
  </w:num>
  <w:num w:numId="18">
    <w:abstractNumId w:val="3"/>
  </w:num>
  <w:num w:numId="19">
    <w:abstractNumId w:val="22"/>
  </w:num>
  <w:num w:numId="20">
    <w:abstractNumId w:val="5"/>
  </w:num>
  <w:num w:numId="21">
    <w:abstractNumId w:val="19"/>
  </w:num>
  <w:num w:numId="22">
    <w:abstractNumId w:val="18"/>
  </w:num>
  <w:num w:numId="23">
    <w:abstractNumId w:val="4"/>
  </w:num>
  <w:num w:numId="24">
    <w:abstractNumId w:val="12"/>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131"/>
    <o:shapelayout v:ext="edit">
      <o:idmap v:ext="edit" data="2"/>
      <o:rules v:ext="edit">
        <o:r id="V:Rule1" type="connector" idref="#_x0000_s2062"/>
        <o:r id="V:Rule2" type="connector" idref="#_x0000_s2094"/>
        <o:r id="V:Rule3" type="connector" idref="#_x0000_s2076"/>
        <o:r id="V:Rule4" type="connector" idref="#_x0000_s2103"/>
        <o:r id="V:Rule5" type="connector" idref="#_x0000_s2127"/>
        <o:r id="V:Rule6" type="connector" idref="#_x0000_s2099"/>
        <o:r id="V:Rule7" type="connector" idref="#_x0000_s2095"/>
        <o:r id="V:Rule8" type="connector" idref="#_x0000_s2097"/>
        <o:r id="V:Rule9" type="connector" idref="#_x0000_s2109"/>
        <o:r id="V:Rule10" type="connector" idref="#_x0000_s2111"/>
        <o:r id="V:Rule11" type="connector" idref="#_x0000_s2115"/>
        <o:r id="V:Rule12" type="connector" idref="#_x0000_s2113"/>
        <o:r id="V:Rule13" type="connector" idref="#_x0000_s2125"/>
        <o:r id="V:Rule14" type="connector" idref="#_x0000_s2105"/>
        <o:r id="V:Rule15" type="connector" idref="#_x0000_s2121"/>
        <o:r id="V:Rule16" type="connector" idref="#_x0000_s2107"/>
        <o:r id="V:Rule17" type="connector" idref="#_x0000_s2117"/>
        <o:r id="V:Rule18" type="connector" idref="#_x0000_s2119"/>
        <o:r id="V:Rule19" type="connector" idref="#_x0000_s2129"/>
      </o:rules>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01E10"/>
    <w:rsid w:val="000212BC"/>
    <w:rsid w:val="0002527D"/>
    <w:rsid w:val="00026617"/>
    <w:rsid w:val="00031F08"/>
    <w:rsid w:val="00064EB5"/>
    <w:rsid w:val="0007091D"/>
    <w:rsid w:val="00073B5D"/>
    <w:rsid w:val="000D55B5"/>
    <w:rsid w:val="000E7CD7"/>
    <w:rsid w:val="00112FD2"/>
    <w:rsid w:val="001B046D"/>
    <w:rsid w:val="00206E1C"/>
    <w:rsid w:val="00225C2B"/>
    <w:rsid w:val="00280046"/>
    <w:rsid w:val="002A58ED"/>
    <w:rsid w:val="002F780F"/>
    <w:rsid w:val="00301E10"/>
    <w:rsid w:val="00347D2C"/>
    <w:rsid w:val="00356D3C"/>
    <w:rsid w:val="003B4DC2"/>
    <w:rsid w:val="003F3035"/>
    <w:rsid w:val="0040353E"/>
    <w:rsid w:val="0040595E"/>
    <w:rsid w:val="0042524F"/>
    <w:rsid w:val="00430081"/>
    <w:rsid w:val="004370EF"/>
    <w:rsid w:val="004640B4"/>
    <w:rsid w:val="00467A60"/>
    <w:rsid w:val="004A1AA4"/>
    <w:rsid w:val="00522771"/>
    <w:rsid w:val="005376D6"/>
    <w:rsid w:val="00540061"/>
    <w:rsid w:val="0054646A"/>
    <w:rsid w:val="00567901"/>
    <w:rsid w:val="005D788C"/>
    <w:rsid w:val="005E7654"/>
    <w:rsid w:val="00622C29"/>
    <w:rsid w:val="006300E7"/>
    <w:rsid w:val="006740FE"/>
    <w:rsid w:val="00680D3C"/>
    <w:rsid w:val="006B362B"/>
    <w:rsid w:val="006F7143"/>
    <w:rsid w:val="0071517D"/>
    <w:rsid w:val="007202FB"/>
    <w:rsid w:val="007252B5"/>
    <w:rsid w:val="00733566"/>
    <w:rsid w:val="00766754"/>
    <w:rsid w:val="00794CA0"/>
    <w:rsid w:val="007A1038"/>
    <w:rsid w:val="007D3826"/>
    <w:rsid w:val="00817A4B"/>
    <w:rsid w:val="008407BE"/>
    <w:rsid w:val="008525CB"/>
    <w:rsid w:val="008852DA"/>
    <w:rsid w:val="008943DA"/>
    <w:rsid w:val="008A3112"/>
    <w:rsid w:val="008A75E0"/>
    <w:rsid w:val="008B648C"/>
    <w:rsid w:val="008D0A63"/>
    <w:rsid w:val="008E1D69"/>
    <w:rsid w:val="008E5F0E"/>
    <w:rsid w:val="00961CA1"/>
    <w:rsid w:val="009E29A3"/>
    <w:rsid w:val="009E4B47"/>
    <w:rsid w:val="009F418E"/>
    <w:rsid w:val="00A17D21"/>
    <w:rsid w:val="00A370DD"/>
    <w:rsid w:val="00A565DC"/>
    <w:rsid w:val="00A85896"/>
    <w:rsid w:val="00AB7F9E"/>
    <w:rsid w:val="00B024EF"/>
    <w:rsid w:val="00B26972"/>
    <w:rsid w:val="00B502B8"/>
    <w:rsid w:val="00B60CD6"/>
    <w:rsid w:val="00B6429C"/>
    <w:rsid w:val="00B73F35"/>
    <w:rsid w:val="00BE5EDC"/>
    <w:rsid w:val="00BF764F"/>
    <w:rsid w:val="00C11FA8"/>
    <w:rsid w:val="00C77F5D"/>
    <w:rsid w:val="00C834A2"/>
    <w:rsid w:val="00CB1069"/>
    <w:rsid w:val="00CB1B56"/>
    <w:rsid w:val="00D04860"/>
    <w:rsid w:val="00D13478"/>
    <w:rsid w:val="00D25FDB"/>
    <w:rsid w:val="00D575E9"/>
    <w:rsid w:val="00D7046C"/>
    <w:rsid w:val="00DA1F4B"/>
    <w:rsid w:val="00DD3534"/>
    <w:rsid w:val="00E21A0B"/>
    <w:rsid w:val="00E21D61"/>
    <w:rsid w:val="00E543E2"/>
    <w:rsid w:val="00E7224A"/>
    <w:rsid w:val="00ED4E88"/>
    <w:rsid w:val="00F449AC"/>
    <w:rsid w:val="00F614DC"/>
    <w:rsid w:val="00F713AE"/>
    <w:rsid w:val="00F82D81"/>
    <w:rsid w:val="00F96E79"/>
    <w:rsid w:val="00FB544E"/>
    <w:rsid w:val="00FC171F"/>
    <w:rsid w:val="00F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0DD"/>
    <w:rPr>
      <w:rFonts w:ascii="Times New Roman" w:eastAsia="Times New Roman" w:hAnsi="Times New Roman" w:cs="Times New Roman"/>
      <w:lang w:val="id"/>
    </w:rPr>
  </w:style>
  <w:style w:type="paragraph" w:styleId="Heading1">
    <w:name w:val="heading 1"/>
    <w:basedOn w:val="Normal"/>
    <w:uiPriority w:val="1"/>
    <w:qFormat/>
    <w:pPr>
      <w:outlineLvl w:val="0"/>
    </w:pPr>
    <w:rPr>
      <w:b/>
      <w:bCs/>
      <w:sz w:val="24"/>
      <w:szCs w:val="24"/>
    </w:rPr>
  </w:style>
  <w:style w:type="paragraph" w:styleId="Heading2">
    <w:name w:val="heading 2"/>
    <w:basedOn w:val="Normal"/>
    <w:uiPriority w:val="1"/>
    <w:qFormat/>
    <w:pPr>
      <w:ind w:left="140"/>
      <w:outlineLvl w:val="1"/>
    </w:pPr>
    <w:rPr>
      <w:sz w:val="24"/>
      <w:szCs w:val="24"/>
    </w:rPr>
  </w:style>
  <w:style w:type="paragraph" w:styleId="Heading3">
    <w:name w:val="heading 3"/>
    <w:basedOn w:val="Normal"/>
    <w:uiPriority w:val="1"/>
    <w:qFormat/>
    <w:pPr>
      <w:outlineLvl w:val="2"/>
    </w:pPr>
    <w:rPr>
      <w:b/>
      <w:bCs/>
      <w:sz w:val="23"/>
      <w:szCs w:val="23"/>
    </w:rPr>
  </w:style>
  <w:style w:type="paragraph" w:styleId="Heading4">
    <w:name w:val="heading 4"/>
    <w:basedOn w:val="Normal"/>
    <w:uiPriority w:val="1"/>
    <w:qFormat/>
    <w:pPr>
      <w:ind w:left="14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56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362B"/>
    <w:pPr>
      <w:tabs>
        <w:tab w:val="center" w:pos="4680"/>
        <w:tab w:val="right" w:pos="9360"/>
      </w:tabs>
    </w:pPr>
  </w:style>
  <w:style w:type="character" w:customStyle="1" w:styleId="HeaderChar">
    <w:name w:val="Header Char"/>
    <w:basedOn w:val="DefaultParagraphFont"/>
    <w:link w:val="Header"/>
    <w:uiPriority w:val="99"/>
    <w:rsid w:val="006B362B"/>
    <w:rPr>
      <w:rFonts w:ascii="Times New Roman" w:eastAsia="Times New Roman" w:hAnsi="Times New Roman" w:cs="Times New Roman"/>
      <w:lang w:val="id"/>
    </w:rPr>
  </w:style>
  <w:style w:type="paragraph" w:styleId="Footer">
    <w:name w:val="footer"/>
    <w:basedOn w:val="Normal"/>
    <w:link w:val="FooterChar"/>
    <w:uiPriority w:val="99"/>
    <w:unhideWhenUsed/>
    <w:rsid w:val="006B362B"/>
    <w:pPr>
      <w:tabs>
        <w:tab w:val="center" w:pos="4680"/>
        <w:tab w:val="right" w:pos="9360"/>
      </w:tabs>
    </w:pPr>
  </w:style>
  <w:style w:type="character" w:customStyle="1" w:styleId="FooterChar">
    <w:name w:val="Footer Char"/>
    <w:basedOn w:val="DefaultParagraphFont"/>
    <w:link w:val="Footer"/>
    <w:uiPriority w:val="99"/>
    <w:rsid w:val="006B362B"/>
    <w:rPr>
      <w:rFonts w:ascii="Times New Roman" w:eastAsia="Times New Roman" w:hAnsi="Times New Roman" w:cs="Times New Roman"/>
      <w:lang w:val="id"/>
    </w:rPr>
  </w:style>
  <w:style w:type="character" w:styleId="Hyperlink">
    <w:name w:val="Hyperlink"/>
    <w:basedOn w:val="DefaultParagraphFont"/>
    <w:uiPriority w:val="99"/>
    <w:unhideWhenUsed/>
    <w:rsid w:val="00E21A0B"/>
    <w:rPr>
      <w:color w:val="0000FF" w:themeColor="hyperlink"/>
      <w:u w:val="single"/>
    </w:rPr>
  </w:style>
  <w:style w:type="paragraph" w:customStyle="1" w:styleId="Default">
    <w:name w:val="Default"/>
    <w:rsid w:val="00567901"/>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7901"/>
    <w:rPr>
      <w:rFonts w:ascii="Tahoma" w:hAnsi="Tahoma" w:cs="Tahoma"/>
      <w:sz w:val="16"/>
      <w:szCs w:val="16"/>
    </w:rPr>
  </w:style>
  <w:style w:type="character" w:customStyle="1" w:styleId="BalloonTextChar">
    <w:name w:val="Balloon Text Char"/>
    <w:basedOn w:val="DefaultParagraphFont"/>
    <w:link w:val="BalloonText"/>
    <w:uiPriority w:val="99"/>
    <w:semiHidden/>
    <w:rsid w:val="00567901"/>
    <w:rPr>
      <w:rFonts w:ascii="Tahoma" w:eastAsia="Times New Roman" w:hAnsi="Tahoma" w:cs="Tahoma"/>
      <w:sz w:val="16"/>
      <w:szCs w:val="16"/>
      <w:lang w:val="id"/>
    </w:rPr>
  </w:style>
  <w:style w:type="character" w:customStyle="1" w:styleId="BodyTextChar">
    <w:name w:val="Body Text Char"/>
    <w:basedOn w:val="DefaultParagraphFont"/>
    <w:link w:val="BodyText"/>
    <w:uiPriority w:val="1"/>
    <w:rsid w:val="004640B4"/>
    <w:rPr>
      <w:rFonts w:ascii="Times New Roman" w:eastAsia="Times New Roman" w:hAnsi="Times New Roman" w:cs="Times New Roman"/>
      <w:sz w:val="23"/>
      <w:szCs w:val="23"/>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D4B9EC-97FB-46C1-B913-D88A7874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14</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Acer-GK</cp:lastModifiedBy>
  <cp:revision>32</cp:revision>
  <cp:lastPrinted>2022-05-23T15:11:00Z</cp:lastPrinted>
  <dcterms:created xsi:type="dcterms:W3CDTF">2022-05-13T02:30:00Z</dcterms:created>
  <dcterms:modified xsi:type="dcterms:W3CDTF">2022-06-29T00:27:00Z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Microsoft® Word 2016</vt:lpwstr>
  </property>
  <property fmtid="{D5CDD505-2E9C-101B-9397-08002B2CF9AE}" pid="4" name="LastSaved">
    <vt:filetime>2022-05-13T00:00:00Z</vt:filetime>
  </property>
</Properties>
</file>